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8" w:rsidRPr="00C976D5" w:rsidRDefault="00A274A6" w:rsidP="004F5058">
      <w:pPr>
        <w:spacing w:before="240" w:after="360"/>
        <w:jc w:val="center"/>
        <w:rPr>
          <w:rFonts w:cs="Arial"/>
          <w:b/>
          <w:spacing w:val="20"/>
          <w:sz w:val="28"/>
          <w:szCs w:val="24"/>
        </w:rPr>
      </w:pPr>
      <w:r w:rsidRPr="00C976D5">
        <w:rPr>
          <w:rFonts w:cs="Arial"/>
          <w:b/>
          <w:spacing w:val="20"/>
          <w:sz w:val="28"/>
          <w:szCs w:val="24"/>
        </w:rPr>
        <w:t>DEMANDE</w:t>
      </w:r>
      <w:r w:rsidR="00111603" w:rsidRPr="00C976D5">
        <w:rPr>
          <w:rFonts w:cs="Arial"/>
          <w:b/>
          <w:spacing w:val="20"/>
          <w:sz w:val="28"/>
          <w:szCs w:val="24"/>
        </w:rPr>
        <w:t xml:space="preserve"> DE REMBOURSEMENT TR</w:t>
      </w:r>
      <w:r w:rsidR="003A2D24" w:rsidRPr="00C976D5">
        <w:rPr>
          <w:rFonts w:cs="Arial"/>
          <w:b/>
          <w:spacing w:val="20"/>
          <w:sz w:val="28"/>
          <w:szCs w:val="24"/>
        </w:rPr>
        <w:t>ANSPORT / ACCOMPAGNEMENT RI-RTF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232"/>
        <w:gridCol w:w="33"/>
        <w:gridCol w:w="959"/>
        <w:gridCol w:w="283"/>
        <w:gridCol w:w="1276"/>
        <w:gridCol w:w="1701"/>
        <w:gridCol w:w="281"/>
        <w:gridCol w:w="144"/>
        <w:gridCol w:w="92"/>
        <w:gridCol w:w="192"/>
        <w:gridCol w:w="425"/>
        <w:gridCol w:w="142"/>
        <w:gridCol w:w="335"/>
        <w:gridCol w:w="515"/>
        <w:gridCol w:w="1134"/>
        <w:gridCol w:w="284"/>
        <w:gridCol w:w="425"/>
        <w:gridCol w:w="142"/>
        <w:gridCol w:w="567"/>
      </w:tblGrid>
      <w:tr w:rsidR="001362F7" w:rsidTr="00754035">
        <w:trPr>
          <w:gridAfter w:val="1"/>
          <w:wAfter w:w="567" w:type="dxa"/>
          <w:trHeight w:val="346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</w:rPr>
            </w:pPr>
            <w:r w:rsidRPr="001F0DA6">
              <w:rPr>
                <w:rFonts w:cs="Arial"/>
              </w:rPr>
              <w:t>Nom de la ressource</w:t>
            </w:r>
            <w:r w:rsidR="001362F7" w:rsidRPr="001F0DA6">
              <w:rPr>
                <w:rFonts w:cs="Arial"/>
              </w:rPr>
              <w:t> :</w:t>
            </w:r>
          </w:p>
        </w:tc>
        <w:tc>
          <w:tcPr>
            <w:tcW w:w="83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bookmarkStart w:id="1" w:name="_GoBack"/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bookmarkEnd w:id="1"/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A87326">
        <w:trPr>
          <w:gridAfter w:val="1"/>
          <w:wAfter w:w="567" w:type="dxa"/>
          <w:trHeight w:val="52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  <w:smallCaps/>
              </w:rPr>
            </w:pPr>
            <w:r w:rsidRPr="001F0DA6">
              <w:rPr>
                <w:rFonts w:cs="Arial"/>
              </w:rPr>
              <w:t>Adresse de l’installation</w:t>
            </w:r>
            <w:r w:rsidRPr="001F0DA6">
              <w:rPr>
                <w:rFonts w:cs="Arial"/>
                <w:smallCaps/>
              </w:rPr>
              <w:t> :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2"/>
          </w:p>
        </w:tc>
      </w:tr>
      <w:tr w:rsidR="001362F7" w:rsidTr="00754035">
        <w:trPr>
          <w:gridAfter w:val="4"/>
          <w:wAfter w:w="1418" w:type="dxa"/>
          <w:trHeight w:val="24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spacing w:before="120"/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 jeunesse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3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66210E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 w:rsidRPr="0066210E">
              <w:rPr>
                <w:rFonts w:cs="Arial"/>
                <w:b/>
                <w:smallCaps/>
                <w:sz w:val="20"/>
                <w:szCs w:val="20"/>
              </w:rPr>
              <w:t xml:space="preserve">di-tsa-dp </w:t>
            </w:r>
            <w:r w:rsidRPr="0066210E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4"/>
            <w:r w:rsidRPr="0066210E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66210E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santé mentale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5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sapa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754035">
        <w:trPr>
          <w:gridAfter w:val="4"/>
          <w:wAfter w:w="1418" w:type="dxa"/>
          <w:trHeight w:val="298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Association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A2731D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2731D">
              <w:rPr>
                <w:rFonts w:cs="Arial"/>
                <w:b/>
                <w:smallCaps/>
                <w:sz w:val="20"/>
                <w:szCs w:val="20"/>
              </w:rPr>
              <w:t xml:space="preserve">ffariq </w:t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7"/>
            <w:r w:rsidRPr="00A2731D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66210E" w:rsidRDefault="0066210E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adraq </w:t>
            </w:r>
            <w:r w:rsidR="001362F7" w:rsidRPr="0066210E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66210E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66210E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66210E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A2731D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2731D">
              <w:rPr>
                <w:rFonts w:cs="Arial"/>
                <w:b/>
                <w:smallCaps/>
                <w:sz w:val="20"/>
                <w:szCs w:val="20"/>
              </w:rPr>
              <w:t xml:space="preserve">frijq </w:t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9"/>
            <w:r w:rsidRPr="00A2731D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A2731D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2731D">
              <w:rPr>
                <w:rFonts w:cs="Arial"/>
                <w:b/>
                <w:smallCaps/>
                <w:sz w:val="20"/>
                <w:szCs w:val="20"/>
              </w:rPr>
              <w:t xml:space="preserve">arihq </w:t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A2731D" w:rsidRDefault="001362F7" w:rsidP="00986192">
            <w:pPr>
              <w:tabs>
                <w:tab w:val="right" w:pos="1426"/>
              </w:tabs>
              <w:rPr>
                <w:rFonts w:cs="Arial"/>
                <w:b/>
                <w:sz w:val="20"/>
                <w:szCs w:val="20"/>
              </w:rPr>
            </w:pPr>
            <w:r w:rsidRPr="00A2731D">
              <w:rPr>
                <w:rFonts w:cs="Arial"/>
                <w:b/>
                <w:smallCaps/>
                <w:sz w:val="20"/>
                <w:szCs w:val="20"/>
              </w:rPr>
              <w:t xml:space="preserve">autre </w:t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1"/>
            <w:r w:rsidRPr="00A2731D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</w:r>
            <w:r w:rsidR="00F16332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8"/>
          </w:p>
        </w:tc>
      </w:tr>
      <w:tr w:rsidR="001362F7" w:rsidTr="00833348">
        <w:trPr>
          <w:trHeight w:val="288"/>
        </w:trPr>
        <w:tc>
          <w:tcPr>
            <w:tcW w:w="1070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A87326">
            <w:pPr>
              <w:spacing w:before="120" w:after="60"/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933BDA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933BDA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du formulaire obligatoires pour le traitement de votre demande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50020B" w:rsidTr="00833348">
        <w:trPr>
          <w:cantSplit/>
          <w:trHeight w:val="8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754035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50020B" w:rsidRPr="00A9314C" w:rsidRDefault="0050020B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 xml:space="preserve"># </w:t>
            </w:r>
            <w:r w:rsidR="00A87326">
              <w:rPr>
                <w:rFonts w:cs="Arial"/>
                <w:b/>
                <w:sz w:val="16"/>
                <w:szCs w:val="16"/>
              </w:rPr>
              <w:t>d</w:t>
            </w:r>
            <w:r w:rsidRPr="00A9314C">
              <w:rPr>
                <w:rFonts w:cs="Arial"/>
                <w:b/>
                <w:sz w:val="16"/>
                <w:szCs w:val="16"/>
              </w:rPr>
              <w:t xml:space="preserve">ossier </w:t>
            </w:r>
          </w:p>
          <w:p w:rsidR="0050020B" w:rsidRPr="00A9314C" w:rsidRDefault="0050020B" w:rsidP="002B133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9314C">
              <w:rPr>
                <w:rFonts w:cs="Arial"/>
                <w:b/>
                <w:sz w:val="16"/>
                <w:szCs w:val="16"/>
                <w:u w:val="single"/>
              </w:rPr>
              <w:t>ET</w:t>
            </w:r>
          </w:p>
          <w:p w:rsidR="0050020B" w:rsidRPr="00A9314C" w:rsidRDefault="00A8732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="0050020B" w:rsidRPr="00A9314C">
              <w:rPr>
                <w:rFonts w:cs="Arial"/>
                <w:b/>
                <w:sz w:val="16"/>
                <w:szCs w:val="16"/>
              </w:rPr>
              <w:t>nitiales usager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Motif de la demande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4656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Nombre de KM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Accomp.</w:t>
            </w:r>
            <w:r w:rsidR="00A87326">
              <w:rPr>
                <w:rFonts w:cs="Arial"/>
                <w:b/>
                <w:sz w:val="16"/>
                <w:szCs w:val="16"/>
              </w:rPr>
              <w:t>n</w:t>
            </w:r>
            <w:r w:rsidRPr="00A9314C">
              <w:rPr>
                <w:rFonts w:cs="Arial"/>
                <w:b/>
                <w:sz w:val="16"/>
                <w:szCs w:val="16"/>
              </w:rPr>
              <w:t xml:space="preserve">ombre </w:t>
            </w:r>
            <w:r>
              <w:rPr>
                <w:rFonts w:cs="Arial"/>
                <w:b/>
                <w:sz w:val="16"/>
                <w:szCs w:val="16"/>
              </w:rPr>
              <w:t>d’</w:t>
            </w:r>
            <w:r w:rsidRPr="00A9314C">
              <w:rPr>
                <w:rFonts w:cs="Arial"/>
                <w:b/>
                <w:sz w:val="16"/>
                <w:szCs w:val="16"/>
              </w:rPr>
              <w:t>heure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Autres frais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>
              <w:rPr>
                <w:rFonts w:cs="Arial"/>
                <w:sz w:val="16"/>
                <w:szCs w:val="16"/>
              </w:rPr>
              <w:t xml:space="preserve"># </w:t>
            </w:r>
            <w:r w:rsidR="00A87326">
              <w:rPr>
                <w:rFonts w:cs="Arial"/>
                <w:sz w:val="16"/>
                <w:szCs w:val="16"/>
              </w:rPr>
              <w:t xml:space="preserve">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20B" w:rsidRPr="00A87326" w:rsidRDefault="0050020B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 xml:space="preserve">CODE </w:t>
            </w:r>
            <w:r w:rsidR="00754035" w:rsidRPr="00A87326">
              <w:rPr>
                <w:rFonts w:cs="Arial"/>
                <w:sz w:val="16"/>
                <w:szCs w:val="16"/>
              </w:rPr>
              <w:t>/</w:t>
            </w:r>
          </w:p>
          <w:p w:rsidR="0050020B" w:rsidRPr="00A87326" w:rsidRDefault="0050020B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50020B" w:rsidTr="004F5058">
        <w:trPr>
          <w:trHeight w:hRule="exact" w:val="432"/>
        </w:trPr>
        <w:tc>
          <w:tcPr>
            <w:tcW w:w="125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9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" w:name="Texte7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2" w:name="Texte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85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3" w:name="Texte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4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" w:name="Texte8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2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16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7" w:name="Texte59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8" w:name="Texte86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3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19"/>
            <w:r w:rsidRPr="00E02D71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0" w:name="Texte60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4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21"/>
            <w:r w:rsidRPr="00E02D71">
              <w:rPr>
                <w:rFonts w:cs="Arial"/>
                <w:sz w:val="14"/>
                <w:szCs w:val="14"/>
              </w:rPr>
              <w:t>Autres transport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2" w:name="Texte61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3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4" w:name="Texte8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5" w:name="Texte8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26" w:name="Texte1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7" w:name="Texte9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8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9" w:name="Texte9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05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30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1" w:name="Texte62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2" w:name="Texte82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06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33"/>
            <w:r w:rsidRPr="00E02D71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4" w:name="Texte63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07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35"/>
            <w:r w:rsidRPr="00E02D71">
              <w:rPr>
                <w:rFonts w:cs="Arial"/>
                <w:sz w:val="14"/>
                <w:szCs w:val="14"/>
              </w:rPr>
              <w:t>Autres transport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6" w:name="Texte64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36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7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8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9" w:name="Texte9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40" w:name="Texte1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41" w:name="Texte9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2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3" w:name="Texte9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08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44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5" w:name="Texte65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45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6" w:name="Texte83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09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47"/>
            <w:r w:rsidRPr="00E02D71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8" w:name="Texte66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48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10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49"/>
            <w:r w:rsidRPr="00E02D71">
              <w:rPr>
                <w:rFonts w:cs="Arial"/>
                <w:sz w:val="14"/>
                <w:szCs w:val="14"/>
              </w:rPr>
              <w:t>Autres transport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50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1" w:name="Texte9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52" w:name="Texte10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53" w:name="Texte1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54" w:name="Texte1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55" w:name="Texte1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56" w:name="Texte1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57" w:name="Texte10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11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58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9" w:name="Texte68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59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0" w:name="Texte84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12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61"/>
            <w:r w:rsidRPr="00E02D71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2" w:name="Texte69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62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13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63"/>
            <w:r w:rsidRPr="00E02D71">
              <w:rPr>
                <w:rFonts w:cs="Arial"/>
                <w:sz w:val="14"/>
                <w:szCs w:val="14"/>
              </w:rPr>
              <w:t>Autres transport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4" w:name="Texte70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64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5" w:name="Texte10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66" w:name="Texte10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67" w:name="Texte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68" w:name="Texte1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9" w:name="Texte10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70" w:name="Texte10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1" w:name="Texte1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114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72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3" w:name="Texte71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73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4" w:name="Texte85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3D6432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115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75"/>
            <w:r w:rsidRPr="003D6432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3D6432" w:rsidRDefault="0050020B" w:rsidP="00E7117F">
            <w:pPr>
              <w:tabs>
                <w:tab w:val="right" w:pos="1224"/>
              </w:tabs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6" w:name="Texte72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76"/>
            <w:r w:rsidRPr="003D6432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</w:tr>
      <w:tr w:rsidR="0050020B" w:rsidTr="00A87326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3D6432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116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16332">
              <w:rPr>
                <w:rFonts w:cs="Arial"/>
                <w:sz w:val="14"/>
                <w:szCs w:val="14"/>
              </w:rPr>
            </w:r>
            <w:r w:rsidR="00F1633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77"/>
            <w:r w:rsidRPr="003D6432">
              <w:rPr>
                <w:rFonts w:cs="Arial"/>
                <w:sz w:val="14"/>
                <w:szCs w:val="14"/>
              </w:rPr>
              <w:t>Autres transport</w:t>
            </w:r>
          </w:p>
          <w:p w:rsidR="0050020B" w:rsidRPr="003D6432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8" w:name="Texte73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78"/>
            <w:r w:rsidRPr="003D6432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</w:tr>
      <w:tr w:rsidR="00A87326" w:rsidTr="00A81A17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t>Signature :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79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</w:tc>
        <w:tc>
          <w:tcPr>
            <w:tcW w:w="269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0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80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A93E8B" w:rsidTr="002D70C3">
        <w:trPr>
          <w:trHeight w:hRule="exact" w:val="293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E8B" w:rsidRPr="008769E6" w:rsidRDefault="00A93E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E8B" w:rsidRDefault="00A93E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A93E8B" w:rsidRPr="008769E6" w:rsidRDefault="00A93E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8B" w:rsidRDefault="00A93E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8B" w:rsidRDefault="00A93E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E8B" w:rsidRPr="008769E6" w:rsidRDefault="00A93E8B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E15D1D" w:rsidTr="00833348">
        <w:trPr>
          <w:trHeight w:hRule="exact" w:val="1405"/>
        </w:trPr>
        <w:tc>
          <w:tcPr>
            <w:tcW w:w="74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5D1D" w:rsidRPr="00A87326" w:rsidRDefault="00241C32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>réservé grc-rni</w:t>
            </w:r>
          </w:p>
        </w:tc>
        <w:tc>
          <w:tcPr>
            <w:tcW w:w="3969" w:type="dxa"/>
            <w:gridSpan w:val="9"/>
            <w:tcBorders>
              <w:top w:val="nil"/>
              <w:bottom w:val="nil"/>
              <w:right w:val="nil"/>
            </w:tcBorders>
          </w:tcPr>
          <w:p w:rsidR="00E15D1D" w:rsidRPr="00241C32" w:rsidRDefault="00E15D1D" w:rsidP="000E3E06">
            <w:pPr>
              <w:tabs>
                <w:tab w:val="left" w:pos="5400"/>
                <w:tab w:val="left" w:pos="7992"/>
              </w:tabs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>Gestion et relations contractuelles des RNI / DRA</w:t>
            </w:r>
          </w:p>
          <w:p w:rsidR="00E15D1D" w:rsidRPr="00241C32" w:rsidRDefault="00E15D1D" w:rsidP="00515095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500, boul. des Laurentides, bureau 252</w:t>
            </w:r>
          </w:p>
          <w:p w:rsidR="00E15D1D" w:rsidRPr="00241C32" w:rsidRDefault="00E15D1D" w:rsidP="00515095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Saint-Jérôme (Québec)  J7Z 4M2</w:t>
            </w:r>
          </w:p>
          <w:p w:rsidR="00E15D1D" w:rsidRPr="00241C32" w:rsidRDefault="00E15D1D" w:rsidP="00515095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 w:rsidR="003A2D24">
              <w:rPr>
                <w:rFonts w:cs="Arial"/>
                <w:sz w:val="18"/>
                <w:szCs w:val="18"/>
              </w:rPr>
              <w:t xml:space="preserve"> </w:t>
            </w:r>
            <w:r w:rsidRPr="00241C32">
              <w:rPr>
                <w:sz w:val="18"/>
                <w:szCs w:val="18"/>
              </w:rPr>
              <w:t>450-569-2974 poste 74157</w:t>
            </w:r>
          </w:p>
          <w:p w:rsidR="00E15D1D" w:rsidRPr="00241C32" w:rsidRDefault="00E15D1D" w:rsidP="00515095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241C32">
              <w:rPr>
                <w:sz w:val="18"/>
                <w:szCs w:val="18"/>
              </w:rPr>
              <w:t>Télécopieur : 450-569-2961</w:t>
            </w:r>
          </w:p>
          <w:p w:rsidR="00E15D1D" w:rsidRDefault="00E15D1D" w:rsidP="00515095">
            <w:pPr>
              <w:tabs>
                <w:tab w:val="left" w:pos="2220"/>
              </w:tabs>
              <w:rPr>
                <w:rFonts w:ascii="Arial" w:hAnsi="Arial" w:cs="Arial"/>
                <w:sz w:val="8"/>
                <w:szCs w:val="8"/>
              </w:rPr>
            </w:pPr>
            <w:r w:rsidRPr="00241C32">
              <w:rPr>
                <w:sz w:val="18"/>
                <w:szCs w:val="18"/>
              </w:rPr>
              <w:t>Courriel : dra-grc-rni</w:t>
            </w:r>
            <w:r w:rsidR="00515095">
              <w:rPr>
                <w:sz w:val="18"/>
                <w:szCs w:val="18"/>
              </w:rPr>
              <w:t>.cissslau</w:t>
            </w:r>
            <w:r w:rsidRPr="00241C32">
              <w:rPr>
                <w:sz w:val="18"/>
                <w:szCs w:val="18"/>
              </w:rPr>
              <w:t>@ssss.gouv.qc.ca</w:t>
            </w:r>
          </w:p>
        </w:tc>
      </w:tr>
    </w:tbl>
    <w:p w:rsidR="002D70C3" w:rsidRPr="00C20648" w:rsidRDefault="002D70C3" w:rsidP="002D70C3">
      <w:pPr>
        <w:spacing w:before="60" w:after="0"/>
        <w:rPr>
          <w:rFonts w:ascii="Arial" w:hAnsi="Arial" w:cs="Arial"/>
          <w:sz w:val="8"/>
          <w:szCs w:val="8"/>
        </w:rPr>
      </w:pPr>
    </w:p>
    <w:sectPr w:rsidR="002D70C3" w:rsidRPr="00C20648" w:rsidSect="00A87326">
      <w:headerReference w:type="default" r:id="rId8"/>
      <w:footerReference w:type="default" r:id="rId9"/>
      <w:footnotePr>
        <w:pos w:val="beneathText"/>
      </w:footnotePr>
      <w:pgSz w:w="12240" w:h="15840" w:code="132"/>
      <w:pgMar w:top="324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69" w:rsidRDefault="00184B69" w:rsidP="00111603">
      <w:pPr>
        <w:spacing w:after="0" w:line="240" w:lineRule="auto"/>
      </w:pPr>
      <w:r>
        <w:separator/>
      </w:r>
    </w:p>
  </w:endnote>
  <w:endnote w:type="continuationSeparator" w:id="0">
    <w:p w:rsidR="00184B69" w:rsidRDefault="00184B69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3119"/>
      <w:gridCol w:w="2769"/>
    </w:tblGrid>
    <w:tr w:rsidR="002D70C3" w:rsidRPr="007C6872" w:rsidTr="002D70C3">
      <w:trPr>
        <w:trHeight w:val="692"/>
      </w:trPr>
      <w:tc>
        <w:tcPr>
          <w:tcW w:w="5317" w:type="dxa"/>
          <w:tcBorders>
            <w:right w:val="single" w:sz="8" w:space="0" w:color="808080" w:themeColor="background1" w:themeShade="80"/>
          </w:tcBorders>
        </w:tcPr>
        <w:p w:rsidR="002D70C3" w:rsidRPr="002D70C3" w:rsidRDefault="002D70C3" w:rsidP="00833348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/>
              <w:noProof/>
              <w:sz w:val="20"/>
              <w:szCs w:val="20"/>
              <w:lang w:eastAsia="fr-CA"/>
            </w:rPr>
            <w:t xml:space="preserve">Vous </w:t>
          </w:r>
          <w:r w:rsidR="00833348">
            <w:rPr>
              <w:rFonts w:cs="Arial"/>
              <w:noProof/>
              <w:sz w:val="20"/>
              <w:szCs w:val="20"/>
              <w:lang w:eastAsia="fr-CA"/>
            </w:rPr>
            <w:t>pouvez consulter la</w:t>
          </w:r>
          <w:r>
            <w:rPr>
              <w:rFonts w:cs="Arial"/>
              <w:noProof/>
              <w:sz w:val="20"/>
              <w:szCs w:val="20"/>
              <w:lang w:eastAsia="fr-CA"/>
            </w:rPr>
            <w:t> </w:t>
          </w:r>
          <w:r w:rsidRPr="007C6872">
            <w:rPr>
              <w:rFonts w:cs="Arial"/>
              <w:sz w:val="20"/>
              <w:szCs w:val="20"/>
            </w:rPr>
            <w:t>documentation utile aux ressources d’hébergement</w:t>
          </w:r>
          <w:r>
            <w:rPr>
              <w:rFonts w:cs="Arial"/>
              <w:sz w:val="20"/>
              <w:szCs w:val="20"/>
            </w:rPr>
            <w:t> </w:t>
          </w:r>
          <w:r w:rsidRPr="007C6872">
            <w:rPr>
              <w:rFonts w:cs="Arial"/>
              <w:sz w:val="20"/>
              <w:szCs w:val="20"/>
            </w:rPr>
            <w:t xml:space="preserve">du site internet </w:t>
          </w:r>
          <w:hyperlink r:id="rId1" w:history="1">
            <w:r w:rsidRPr="007C6872">
              <w:rPr>
                <w:rStyle w:val="Lienhypertexte"/>
                <w:rFonts w:cs="Arial"/>
                <w:b/>
                <w:sz w:val="20"/>
                <w:szCs w:val="20"/>
              </w:rPr>
              <w:t>www.santelaurentides.gouv.qc.ca</w:t>
            </w:r>
          </w:hyperlink>
        </w:p>
      </w:tc>
      <w:tc>
        <w:tcPr>
          <w:tcW w:w="311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2D70C3" w:rsidRPr="00420C22" w:rsidRDefault="002D70C3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</w:tc>
      <w:tc>
        <w:tcPr>
          <w:tcW w:w="276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2D70C3" w:rsidRPr="00420C22" w:rsidRDefault="002D70C3" w:rsidP="0073227A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# de la demande</w:t>
          </w:r>
        </w:p>
      </w:tc>
    </w:tr>
  </w:tbl>
  <w:p w:rsidR="00A93E8B" w:rsidRDefault="00A93E8B" w:rsidP="00D76E63">
    <w:pPr>
      <w:pStyle w:val="Pieddepage"/>
      <w:rPr>
        <w:rFonts w:cs="Arial"/>
        <w:sz w:val="16"/>
        <w:szCs w:val="16"/>
      </w:rPr>
    </w:pPr>
  </w:p>
  <w:p w:rsidR="008E55B1" w:rsidRDefault="008E55B1" w:rsidP="005F7939">
    <w:pPr>
      <w:pStyle w:val="Pieddepage"/>
      <w:jc w:val="right"/>
      <w:rPr>
        <w:rFonts w:cs="Arial"/>
        <w:sz w:val="16"/>
        <w:szCs w:val="16"/>
      </w:rPr>
    </w:pPr>
  </w:p>
  <w:p w:rsidR="008E55B1" w:rsidRDefault="008E55B1" w:rsidP="005F7939">
    <w:pPr>
      <w:pStyle w:val="Pieddepage"/>
      <w:jc w:val="right"/>
      <w:rPr>
        <w:rFonts w:cs="Arial"/>
        <w:sz w:val="16"/>
        <w:szCs w:val="16"/>
      </w:rPr>
    </w:pPr>
  </w:p>
  <w:p w:rsidR="008E55B1" w:rsidRDefault="008E55B1" w:rsidP="005F7939">
    <w:pPr>
      <w:pStyle w:val="Pieddepage"/>
      <w:jc w:val="right"/>
      <w:rPr>
        <w:rFonts w:cs="Arial"/>
        <w:sz w:val="16"/>
        <w:szCs w:val="16"/>
      </w:rPr>
    </w:pPr>
  </w:p>
  <w:p w:rsidR="008E55B1" w:rsidRDefault="008E55B1" w:rsidP="005F7939">
    <w:pPr>
      <w:pStyle w:val="Pieddepage"/>
      <w:jc w:val="right"/>
      <w:rPr>
        <w:rFonts w:cs="Arial"/>
        <w:sz w:val="16"/>
        <w:szCs w:val="16"/>
      </w:rPr>
    </w:pPr>
  </w:p>
  <w:p w:rsidR="00184B69" w:rsidRPr="00A36C34" w:rsidRDefault="00184B69" w:rsidP="002D70C3">
    <w:pPr>
      <w:pStyle w:val="Pieddepage"/>
      <w:spacing w:before="12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 xml:space="preserve">Gestion et relations contractuelles des RNI – </w:t>
    </w:r>
    <w:r w:rsidR="00CD44CB">
      <w:rPr>
        <w:rFonts w:cs="Arial"/>
        <w:sz w:val="16"/>
        <w:szCs w:val="16"/>
      </w:rPr>
      <w:t>Septembre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69" w:rsidRDefault="00184B69" w:rsidP="00111603">
      <w:pPr>
        <w:spacing w:after="0" w:line="240" w:lineRule="auto"/>
      </w:pPr>
      <w:r>
        <w:separator/>
      </w:r>
    </w:p>
  </w:footnote>
  <w:footnote w:type="continuationSeparator" w:id="0">
    <w:p w:rsidR="00184B69" w:rsidRDefault="00184B69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514FAD" w:rsidRPr="003A2D24" w:rsidTr="00833348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514FAD" w:rsidRPr="002D70C3" w:rsidRDefault="001F0DA6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2C86E38B" wp14:editId="4DD40411">
                <wp:simplePos x="0" y="0"/>
                <wp:positionH relativeFrom="column">
                  <wp:posOffset>-4314825</wp:posOffset>
                </wp:positionH>
                <wp:positionV relativeFrom="paragraph">
                  <wp:posOffset>-91440</wp:posOffset>
                </wp:positionV>
                <wp:extent cx="1485900" cy="699144"/>
                <wp:effectExtent l="0" t="0" r="0" b="571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9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4FAD" w:rsidRPr="002D70C3">
            <w:rPr>
              <w:rFonts w:cs="Arial"/>
              <w:smallCaps/>
              <w:sz w:val="16"/>
              <w:szCs w:val="16"/>
            </w:rPr>
            <w:t>réservé grc-rni</w:t>
          </w:r>
        </w:p>
      </w:tc>
    </w:tr>
    <w:tr w:rsidR="00514FAD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0020B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14FAD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087F84" w:rsidRPr="002D70C3" w:rsidRDefault="00087F84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84B69" w:rsidRPr="00A87326" w:rsidRDefault="00184B69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ngKdvAcYIlKUHquyYwfHceGneqB/Ukx4ZA6wI/VXEA6rWW3YiTM/6ScdV5rYqRbvXIGh3Ciju5t+WJ1WxzCgA==" w:salt="CmFs5Ds7Pi5Nm5j3JOHQmQ==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3"/>
    <w:rsid w:val="000623C0"/>
    <w:rsid w:val="00087F84"/>
    <w:rsid w:val="00093371"/>
    <w:rsid w:val="00093C9C"/>
    <w:rsid w:val="0009725D"/>
    <w:rsid w:val="000A34C0"/>
    <w:rsid w:val="000B4A92"/>
    <w:rsid w:val="000E3E06"/>
    <w:rsid w:val="000F6234"/>
    <w:rsid w:val="00111603"/>
    <w:rsid w:val="001362F7"/>
    <w:rsid w:val="00137E59"/>
    <w:rsid w:val="00184B69"/>
    <w:rsid w:val="001E1C4B"/>
    <w:rsid w:val="001F0DA6"/>
    <w:rsid w:val="002224A8"/>
    <w:rsid w:val="0022522D"/>
    <w:rsid w:val="00241C32"/>
    <w:rsid w:val="002B1338"/>
    <w:rsid w:val="002D70C3"/>
    <w:rsid w:val="00385EC5"/>
    <w:rsid w:val="003908F4"/>
    <w:rsid w:val="003A2D24"/>
    <w:rsid w:val="003B019E"/>
    <w:rsid w:val="003D6432"/>
    <w:rsid w:val="003E2BE2"/>
    <w:rsid w:val="00421E06"/>
    <w:rsid w:val="0043497D"/>
    <w:rsid w:val="004656F2"/>
    <w:rsid w:val="00476A65"/>
    <w:rsid w:val="004F5058"/>
    <w:rsid w:val="0050020B"/>
    <w:rsid w:val="00514FAD"/>
    <w:rsid w:val="00515095"/>
    <w:rsid w:val="005607D7"/>
    <w:rsid w:val="00562F15"/>
    <w:rsid w:val="00576890"/>
    <w:rsid w:val="00583788"/>
    <w:rsid w:val="005A17D4"/>
    <w:rsid w:val="005F7939"/>
    <w:rsid w:val="0060281D"/>
    <w:rsid w:val="00612B2D"/>
    <w:rsid w:val="00621141"/>
    <w:rsid w:val="00630F66"/>
    <w:rsid w:val="0066210E"/>
    <w:rsid w:val="00685070"/>
    <w:rsid w:val="006E09ED"/>
    <w:rsid w:val="0074059C"/>
    <w:rsid w:val="007411CC"/>
    <w:rsid w:val="00754035"/>
    <w:rsid w:val="00796611"/>
    <w:rsid w:val="007F3DF6"/>
    <w:rsid w:val="007F6BE0"/>
    <w:rsid w:val="008065F8"/>
    <w:rsid w:val="0081296B"/>
    <w:rsid w:val="00833348"/>
    <w:rsid w:val="008439A4"/>
    <w:rsid w:val="0087459F"/>
    <w:rsid w:val="008769E6"/>
    <w:rsid w:val="008872F4"/>
    <w:rsid w:val="008C0742"/>
    <w:rsid w:val="008C4BDF"/>
    <w:rsid w:val="008E55B1"/>
    <w:rsid w:val="008E615B"/>
    <w:rsid w:val="00933BDA"/>
    <w:rsid w:val="00976095"/>
    <w:rsid w:val="009811FE"/>
    <w:rsid w:val="00986192"/>
    <w:rsid w:val="009B3897"/>
    <w:rsid w:val="009C23FD"/>
    <w:rsid w:val="00A2731D"/>
    <w:rsid w:val="00A274A6"/>
    <w:rsid w:val="00A36C34"/>
    <w:rsid w:val="00A40589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C5800"/>
    <w:rsid w:val="00B05653"/>
    <w:rsid w:val="00B7219F"/>
    <w:rsid w:val="00B8295C"/>
    <w:rsid w:val="00BB5296"/>
    <w:rsid w:val="00C00DAB"/>
    <w:rsid w:val="00C03EB4"/>
    <w:rsid w:val="00C179E1"/>
    <w:rsid w:val="00C20648"/>
    <w:rsid w:val="00C50998"/>
    <w:rsid w:val="00C833E9"/>
    <w:rsid w:val="00C96F03"/>
    <w:rsid w:val="00C976D5"/>
    <w:rsid w:val="00C978E4"/>
    <w:rsid w:val="00CD44CB"/>
    <w:rsid w:val="00D33AB0"/>
    <w:rsid w:val="00D76E63"/>
    <w:rsid w:val="00D83D53"/>
    <w:rsid w:val="00DA0E65"/>
    <w:rsid w:val="00E02D71"/>
    <w:rsid w:val="00E15D1D"/>
    <w:rsid w:val="00E517D3"/>
    <w:rsid w:val="00E7117F"/>
    <w:rsid w:val="00E74F74"/>
    <w:rsid w:val="00EE00A1"/>
    <w:rsid w:val="00F16332"/>
    <w:rsid w:val="00F57397"/>
    <w:rsid w:val="00F86DB7"/>
    <w:rsid w:val="00F94A98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FFFC-73D4-4DAE-88D1-EE62EEE6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Deguire</dc:creator>
  <cp:lastModifiedBy>Nicole Blouin</cp:lastModifiedBy>
  <cp:revision>2</cp:revision>
  <cp:lastPrinted>2020-10-14T19:33:00Z</cp:lastPrinted>
  <dcterms:created xsi:type="dcterms:W3CDTF">2020-10-19T13:26:00Z</dcterms:created>
  <dcterms:modified xsi:type="dcterms:W3CDTF">2020-10-19T13:26:00Z</dcterms:modified>
</cp:coreProperties>
</file>