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3F662" w14:textId="77777777" w:rsidR="00532936" w:rsidRDefault="00532936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7AE3F6D3" wp14:editId="7AE3F6D4">
            <wp:simplePos x="0" y="0"/>
            <wp:positionH relativeFrom="column">
              <wp:posOffset>-377190</wp:posOffset>
            </wp:positionH>
            <wp:positionV relativeFrom="paragraph">
              <wp:posOffset>-337405</wp:posOffset>
            </wp:positionV>
            <wp:extent cx="1343770" cy="630258"/>
            <wp:effectExtent l="0" t="0" r="8890" b="0"/>
            <wp:wrapNone/>
            <wp:docPr id="1" name="Image 1" descr="\\regional.reg15.rtss.qc.ca\ProfilsCISSS\HomeDirTCR\chju9001\Documents\Julie\Important\2 - LOGO\Logo_CISSS_LAURENTI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al.reg15.rtss.qc.ca\ProfilsCISSS\HomeDirTCR\chju9001\Documents\Julie\Important\2 - LOGO\Logo_CISSS_LAURENTID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70" cy="63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3F663" w14:textId="61153E99" w:rsidR="00532936" w:rsidRPr="00EA01F5" w:rsidRDefault="00532936" w:rsidP="003C1049">
      <w:pPr>
        <w:pBdr>
          <w:bottom w:val="single" w:sz="4" w:space="1" w:color="auto"/>
        </w:pBdr>
        <w:jc w:val="center"/>
        <w:rPr>
          <w:b/>
          <w:sz w:val="24"/>
        </w:rPr>
      </w:pPr>
      <w:r w:rsidRPr="00EA01F5">
        <w:rPr>
          <w:b/>
          <w:sz w:val="24"/>
        </w:rPr>
        <w:t xml:space="preserve">Procédure de mise en place des mesures en lien avec </w:t>
      </w:r>
      <w:r w:rsidR="00EA01F5" w:rsidRPr="00EA01F5">
        <w:rPr>
          <w:b/>
          <w:sz w:val="24"/>
        </w:rPr>
        <w:t xml:space="preserve">les épisodes de chaleur extrême en </w:t>
      </w:r>
      <w:r w:rsidR="00EA01F5">
        <w:rPr>
          <w:b/>
          <w:sz w:val="24"/>
        </w:rPr>
        <w:t>RPA</w:t>
      </w:r>
    </w:p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788"/>
      </w:tblGrid>
      <w:tr w:rsidR="003C1049" w14:paraId="7AE3F666" w14:textId="77777777" w:rsidTr="003C1049">
        <w:tc>
          <w:tcPr>
            <w:tcW w:w="2235" w:type="dxa"/>
          </w:tcPr>
          <w:p w14:paraId="7AE3F664" w14:textId="67E6D9FD" w:rsidR="003C1049" w:rsidRPr="003C1049" w:rsidRDefault="003C1049" w:rsidP="00EA01F5">
            <w:pPr>
              <w:ind w:left="284"/>
              <w:rPr>
                <w:b/>
              </w:rPr>
            </w:pPr>
            <w:r w:rsidRPr="003C1049">
              <w:rPr>
                <w:b/>
              </w:rPr>
              <w:t xml:space="preserve">Nom </w:t>
            </w:r>
            <w:r w:rsidR="00EA01F5">
              <w:rPr>
                <w:b/>
              </w:rPr>
              <w:t>de la RPA</w:t>
            </w:r>
            <w:r w:rsidRPr="003C1049">
              <w:rPr>
                <w:b/>
              </w:rPr>
              <w:t> :</w:t>
            </w:r>
          </w:p>
        </w:tc>
        <w:tc>
          <w:tcPr>
            <w:tcW w:w="8788" w:type="dxa"/>
          </w:tcPr>
          <w:p w14:paraId="7AE3F665" w14:textId="2B6736F1" w:rsidR="003C1049" w:rsidRDefault="003C1049" w:rsidP="00AB2514">
            <w:pPr>
              <w:jc w:val="both"/>
            </w:pPr>
          </w:p>
        </w:tc>
      </w:tr>
      <w:tr w:rsidR="003C1049" w14:paraId="7AE3F66A" w14:textId="77777777" w:rsidTr="003C1049">
        <w:tc>
          <w:tcPr>
            <w:tcW w:w="2235" w:type="dxa"/>
          </w:tcPr>
          <w:p w14:paraId="7AE3F667" w14:textId="77777777" w:rsidR="003C1049" w:rsidRPr="003C1049" w:rsidRDefault="003C1049" w:rsidP="00532936">
            <w:pPr>
              <w:ind w:left="284"/>
              <w:rPr>
                <w:b/>
              </w:rPr>
            </w:pPr>
            <w:r w:rsidRPr="003C1049">
              <w:rPr>
                <w:b/>
              </w:rPr>
              <w:t>Coordonnées :</w:t>
            </w:r>
          </w:p>
        </w:tc>
        <w:tc>
          <w:tcPr>
            <w:tcW w:w="8788" w:type="dxa"/>
          </w:tcPr>
          <w:p w14:paraId="7AE3F669" w14:textId="31B38EF2" w:rsidR="003C1049" w:rsidRDefault="003C1049" w:rsidP="00AB2514">
            <w:pPr>
              <w:jc w:val="both"/>
            </w:pPr>
          </w:p>
        </w:tc>
      </w:tr>
      <w:tr w:rsidR="003C1049" w14:paraId="7AE3F66D" w14:textId="77777777" w:rsidTr="003C1049">
        <w:tc>
          <w:tcPr>
            <w:tcW w:w="2235" w:type="dxa"/>
          </w:tcPr>
          <w:p w14:paraId="7AE3F66B" w14:textId="77777777" w:rsidR="003C1049" w:rsidRPr="003C1049" w:rsidRDefault="003C1049" w:rsidP="00532936">
            <w:pPr>
              <w:ind w:left="284"/>
              <w:rPr>
                <w:b/>
              </w:rPr>
            </w:pPr>
            <w:r w:rsidRPr="003C1049">
              <w:rPr>
                <w:b/>
              </w:rPr>
              <w:t>Personne contact :</w:t>
            </w:r>
          </w:p>
        </w:tc>
        <w:tc>
          <w:tcPr>
            <w:tcW w:w="8788" w:type="dxa"/>
          </w:tcPr>
          <w:p w14:paraId="7AE3F66C" w14:textId="507FBA1F" w:rsidR="003C1049" w:rsidRDefault="003C1049" w:rsidP="007675CF">
            <w:pPr>
              <w:jc w:val="both"/>
            </w:pPr>
          </w:p>
        </w:tc>
      </w:tr>
    </w:tbl>
    <w:p w14:paraId="7AE3F66E" w14:textId="77777777" w:rsidR="00532936" w:rsidRPr="00FB25E2" w:rsidRDefault="00532936" w:rsidP="009862E4">
      <w:pPr>
        <w:spacing w:after="0" w:line="240" w:lineRule="auto"/>
        <w:rPr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010"/>
        <w:gridCol w:w="4313"/>
        <w:gridCol w:w="475"/>
        <w:gridCol w:w="136"/>
        <w:gridCol w:w="613"/>
        <w:gridCol w:w="3745"/>
      </w:tblGrid>
      <w:tr w:rsidR="00382763" w14:paraId="7AE3F670" w14:textId="77777777" w:rsidTr="003C1049">
        <w:trPr>
          <w:trHeight w:val="170"/>
        </w:trPr>
        <w:tc>
          <w:tcPr>
            <w:tcW w:w="1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E3F66F" w14:textId="77777777" w:rsidR="00382763" w:rsidRPr="00FB25E2" w:rsidRDefault="00382763" w:rsidP="00532936">
            <w:pPr>
              <w:rPr>
                <w:sz w:val="12"/>
              </w:rPr>
            </w:pPr>
          </w:p>
        </w:tc>
      </w:tr>
      <w:tr w:rsidR="00532936" w14:paraId="7AE3F674" w14:textId="77777777" w:rsidTr="003C1049">
        <w:trPr>
          <w:trHeight w:val="11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3F671" w14:textId="77777777" w:rsidR="00532936" w:rsidRDefault="00532936" w:rsidP="00532936">
            <w:r>
              <w:t>1.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E3F672" w14:textId="512E551D" w:rsidR="00532936" w:rsidRDefault="00532936" w:rsidP="003C1049">
            <w:pPr>
              <w:jc w:val="both"/>
            </w:pPr>
            <w:r>
              <w:t xml:space="preserve">Identifier la personne responsable de l’application de la procédure de chaleur extrême dans </w:t>
            </w:r>
            <w:r w:rsidR="00EA01F5">
              <w:t>la RPA</w:t>
            </w:r>
            <w:r>
              <w:t>. Cette personne à la responsabilité de l’application de cette procédure :</w:t>
            </w:r>
          </w:p>
          <w:p w14:paraId="7AE3F673" w14:textId="77777777" w:rsidR="00382763" w:rsidRPr="00382763" w:rsidRDefault="00382763" w:rsidP="003C1049">
            <w:pPr>
              <w:tabs>
                <w:tab w:val="left" w:pos="9995"/>
              </w:tabs>
              <w:spacing w:before="120" w:after="120"/>
              <w:jc w:val="both"/>
              <w:rPr>
                <w:u w:val="single"/>
              </w:rPr>
            </w:pPr>
            <w:r>
              <w:t xml:space="preserve">Nom de la personne responsable : </w:t>
            </w:r>
            <w:r>
              <w:rPr>
                <w:u w:val="single"/>
              </w:rPr>
              <w:tab/>
            </w:r>
          </w:p>
        </w:tc>
      </w:tr>
      <w:tr w:rsidR="00382763" w14:paraId="7AE3F679" w14:textId="77777777" w:rsidTr="003C1049"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AE3F675" w14:textId="77777777" w:rsidR="00382763" w:rsidRPr="00382763" w:rsidRDefault="00382763" w:rsidP="00532936">
            <w:pPr>
              <w:rPr>
                <w:color w:val="FFFFFF" w:themeColor="background1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E3F676" w14:textId="77777777" w:rsidR="00382763" w:rsidRPr="00382763" w:rsidRDefault="00382763" w:rsidP="00577766">
            <w:pPr>
              <w:rPr>
                <w:b/>
                <w:color w:val="FFFFFF" w:themeColor="background1"/>
              </w:rPr>
            </w:pPr>
            <w:r w:rsidRPr="00382763">
              <w:rPr>
                <w:b/>
                <w:color w:val="FFFFFF" w:themeColor="background1"/>
              </w:rPr>
              <w:t>Oui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E3F677" w14:textId="77777777" w:rsidR="00382763" w:rsidRPr="00382763" w:rsidRDefault="00382763" w:rsidP="00577766">
            <w:pPr>
              <w:rPr>
                <w:b/>
                <w:color w:val="FFFFFF" w:themeColor="background1"/>
              </w:rPr>
            </w:pPr>
            <w:r w:rsidRPr="00382763">
              <w:rPr>
                <w:b/>
                <w:color w:val="FFFFFF" w:themeColor="background1"/>
              </w:rPr>
              <w:t>Non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E3F678" w14:textId="77777777" w:rsidR="00382763" w:rsidRPr="00382763" w:rsidRDefault="00382763" w:rsidP="0079508A">
            <w:pPr>
              <w:rPr>
                <w:b/>
                <w:color w:val="FFFFFF" w:themeColor="background1"/>
              </w:rPr>
            </w:pPr>
            <w:r w:rsidRPr="00382763">
              <w:rPr>
                <w:b/>
                <w:color w:val="FFFFFF" w:themeColor="background1"/>
              </w:rPr>
              <w:t>Commentaires</w:t>
            </w:r>
          </w:p>
        </w:tc>
      </w:tr>
      <w:tr w:rsidR="00382763" w14:paraId="7AE3F67F" w14:textId="77777777" w:rsidTr="003C104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3F67A" w14:textId="77777777" w:rsidR="00382763" w:rsidRPr="003C1049" w:rsidRDefault="00382763" w:rsidP="00532936">
            <w:pPr>
              <w:rPr>
                <w:b/>
              </w:rPr>
            </w:pPr>
            <w:r w:rsidRPr="003C1049">
              <w:rPr>
                <w:b/>
              </w:rPr>
              <w:t>2.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3F67B" w14:textId="53897980" w:rsidR="00382763" w:rsidRDefault="006E55C1" w:rsidP="003C1049">
            <w:pPr>
              <w:jc w:val="both"/>
            </w:pPr>
            <w:r>
              <w:t xml:space="preserve">Mettre en place un menu adapté </w:t>
            </w:r>
            <w:r w:rsidR="00382763">
              <w:t>en cas de chaleur extrême incluant les menus (légers et à haute teneur hydrique), collation</w:t>
            </w:r>
            <w:r w:rsidR="009862E4">
              <w:t>s rafraichissantes, hydratation;</w:t>
            </w:r>
          </w:p>
        </w:tc>
        <w:sdt>
          <w:sdtPr>
            <w:id w:val="186724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7C" w14:textId="77777777" w:rsidR="00382763" w:rsidRDefault="00382763" w:rsidP="009900A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636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7D" w14:textId="77777777" w:rsidR="00382763" w:rsidRDefault="00382763" w:rsidP="009900A8">
                <w:pPr>
                  <w:jc w:val="center"/>
                </w:pPr>
                <w:r w:rsidRPr="00286FCF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F67E" w14:textId="77777777" w:rsidR="00382763" w:rsidRDefault="00382763" w:rsidP="00532936"/>
        </w:tc>
      </w:tr>
      <w:tr w:rsidR="00382763" w14:paraId="7AE3F685" w14:textId="77777777" w:rsidTr="003C104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3F680" w14:textId="77777777" w:rsidR="00382763" w:rsidRPr="003C1049" w:rsidRDefault="00382763" w:rsidP="00532936">
            <w:pPr>
              <w:rPr>
                <w:b/>
              </w:rPr>
            </w:pPr>
            <w:r w:rsidRPr="003C1049">
              <w:rPr>
                <w:b/>
              </w:rPr>
              <w:t>3.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3F681" w14:textId="77777777" w:rsidR="00382763" w:rsidRDefault="00382763" w:rsidP="003C1049">
            <w:pPr>
              <w:jc w:val="both"/>
            </w:pPr>
            <w:r>
              <w:t>Faire un inventaire annuel des lo</w:t>
            </w:r>
            <w:r w:rsidR="009862E4">
              <w:t>caux climatisés avant le 15 mai;</w:t>
            </w:r>
          </w:p>
        </w:tc>
        <w:sdt>
          <w:sdtPr>
            <w:id w:val="37867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82" w14:textId="77777777" w:rsidR="00382763" w:rsidRDefault="00382763" w:rsidP="005329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0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83" w14:textId="77777777" w:rsidR="00382763" w:rsidRDefault="00382763" w:rsidP="00532936">
                <w:pPr>
                  <w:jc w:val="center"/>
                </w:pPr>
                <w:r w:rsidRPr="00286FCF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F684" w14:textId="77777777" w:rsidR="00382763" w:rsidRDefault="00382763" w:rsidP="00532936"/>
        </w:tc>
      </w:tr>
      <w:tr w:rsidR="00382763" w14:paraId="7AE3F68B" w14:textId="77777777" w:rsidTr="003C104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3F686" w14:textId="77777777" w:rsidR="00382763" w:rsidRPr="003C1049" w:rsidRDefault="00382763" w:rsidP="00532936">
            <w:pPr>
              <w:rPr>
                <w:b/>
              </w:rPr>
            </w:pPr>
            <w:r w:rsidRPr="003C1049">
              <w:rPr>
                <w:b/>
              </w:rPr>
              <w:t>4.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3F687" w14:textId="5DF038A1" w:rsidR="00382763" w:rsidRDefault="009862E4" w:rsidP="00EA01F5">
            <w:pPr>
              <w:jc w:val="both"/>
            </w:pPr>
            <w:r>
              <w:t xml:space="preserve">Identifier des locaux tempérés pour le répit dans chaque </w:t>
            </w:r>
            <w:r w:rsidR="00EA01F5">
              <w:t>RPA</w:t>
            </w:r>
            <w:r>
              <w:t>, température à moins de 25</w:t>
            </w:r>
            <w:r>
              <w:sym w:font="Wingdings" w:char="F0FA"/>
            </w:r>
            <w:r>
              <w:t>C;</w:t>
            </w:r>
          </w:p>
        </w:tc>
        <w:sdt>
          <w:sdtPr>
            <w:id w:val="75348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88" w14:textId="77777777" w:rsidR="00382763" w:rsidRDefault="00382763" w:rsidP="00532936">
                <w:pPr>
                  <w:jc w:val="center"/>
                </w:pPr>
                <w:r w:rsidRPr="00C97DD3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9450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89" w14:textId="77777777" w:rsidR="00382763" w:rsidRDefault="00382763" w:rsidP="00532936">
                <w:pPr>
                  <w:jc w:val="center"/>
                </w:pPr>
                <w:r w:rsidRPr="00286FCF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F68A" w14:textId="77777777" w:rsidR="00382763" w:rsidRDefault="00382763" w:rsidP="00532936"/>
        </w:tc>
      </w:tr>
      <w:tr w:rsidR="00382763" w14:paraId="7AE3F691" w14:textId="77777777" w:rsidTr="003C104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3F68C" w14:textId="77777777" w:rsidR="00382763" w:rsidRPr="003C1049" w:rsidRDefault="00382763" w:rsidP="00532936">
            <w:pPr>
              <w:rPr>
                <w:b/>
              </w:rPr>
            </w:pPr>
            <w:r w:rsidRPr="003C1049">
              <w:rPr>
                <w:b/>
              </w:rPr>
              <w:t>5.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3F68D" w14:textId="618996CF" w:rsidR="00382763" w:rsidRDefault="006E55C1" w:rsidP="003C1049">
            <w:pPr>
              <w:jc w:val="both"/>
            </w:pPr>
            <w:r>
              <w:t>Procéder aux</w:t>
            </w:r>
            <w:r w:rsidR="009862E4">
              <w:t xml:space="preserve"> achats de matériel et de fournitures autant pour les résidents que pour le personnel en cas de chaleur accablante et de chaleur extrême;</w:t>
            </w:r>
          </w:p>
        </w:tc>
        <w:sdt>
          <w:sdtPr>
            <w:id w:val="-188485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8E" w14:textId="77777777" w:rsidR="00382763" w:rsidRDefault="00382763" w:rsidP="00532936">
                <w:pPr>
                  <w:jc w:val="center"/>
                </w:pPr>
                <w:r w:rsidRPr="00C97DD3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20694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8F" w14:textId="77777777" w:rsidR="00382763" w:rsidRDefault="00382763" w:rsidP="00532936">
                <w:pPr>
                  <w:jc w:val="center"/>
                </w:pPr>
                <w:r w:rsidRPr="00286FCF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F690" w14:textId="77777777" w:rsidR="00382763" w:rsidRDefault="00382763" w:rsidP="00532936"/>
        </w:tc>
      </w:tr>
      <w:tr w:rsidR="00382763" w14:paraId="7AE3F697" w14:textId="77777777" w:rsidTr="003C104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3F692" w14:textId="77777777" w:rsidR="00382763" w:rsidRPr="003C1049" w:rsidRDefault="00382763" w:rsidP="00532936">
            <w:pPr>
              <w:rPr>
                <w:b/>
              </w:rPr>
            </w:pPr>
            <w:r w:rsidRPr="003C1049">
              <w:rPr>
                <w:b/>
              </w:rPr>
              <w:t>6.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3F693" w14:textId="2AAE009A" w:rsidR="00382763" w:rsidRDefault="006E55C1" w:rsidP="003C1049">
            <w:pPr>
              <w:jc w:val="both"/>
            </w:pPr>
            <w:r>
              <w:t>Procéder à</w:t>
            </w:r>
            <w:r w:rsidR="009862E4">
              <w:t xml:space="preserve"> l’achat de thermomètre dans les établissements où cela est requis;</w:t>
            </w:r>
          </w:p>
        </w:tc>
        <w:sdt>
          <w:sdtPr>
            <w:id w:val="120413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94" w14:textId="77777777" w:rsidR="00382763" w:rsidRDefault="00382763" w:rsidP="00532936">
                <w:pPr>
                  <w:jc w:val="center"/>
                </w:pPr>
                <w:r w:rsidRPr="00C97DD3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89040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95" w14:textId="77777777" w:rsidR="00382763" w:rsidRDefault="00382763" w:rsidP="00532936">
                <w:pPr>
                  <w:jc w:val="center"/>
                </w:pPr>
                <w:r w:rsidRPr="00286FCF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F696" w14:textId="77777777" w:rsidR="00382763" w:rsidRDefault="00382763" w:rsidP="00532936"/>
        </w:tc>
      </w:tr>
      <w:tr w:rsidR="003C1049" w14:paraId="7AE3F69A" w14:textId="77777777" w:rsidTr="003C104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3F698" w14:textId="77777777" w:rsidR="003C1049" w:rsidRPr="003C1049" w:rsidRDefault="003C1049" w:rsidP="00532936">
            <w:pPr>
              <w:rPr>
                <w:b/>
              </w:rPr>
            </w:pPr>
            <w:r w:rsidRPr="003C1049">
              <w:rPr>
                <w:b/>
              </w:rPr>
              <w:t>7.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F699" w14:textId="77777777" w:rsidR="003C1049" w:rsidRDefault="003C1049" w:rsidP="005773C0">
            <w:pPr>
              <w:ind w:right="4846"/>
              <w:jc w:val="both"/>
            </w:pPr>
            <w:r>
              <w:t xml:space="preserve">Assurer la planification de la formation du personnel et des </w:t>
            </w:r>
            <w:r w:rsidR="00241D80">
              <w:t xml:space="preserve">bénévoles (contenu, échéancier, </w:t>
            </w:r>
            <w:r>
              <w:t>modalités) en incluant :</w:t>
            </w:r>
          </w:p>
        </w:tc>
      </w:tr>
      <w:tr w:rsidR="009862E4" w14:paraId="7AE3F6A0" w14:textId="77777777" w:rsidTr="003C104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3F69B" w14:textId="77777777" w:rsidR="009862E4" w:rsidRPr="003C1049" w:rsidRDefault="009862E4" w:rsidP="00532936">
            <w:pPr>
              <w:rPr>
                <w:b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3F69C" w14:textId="77777777" w:rsidR="009862E4" w:rsidRDefault="009862E4" w:rsidP="003C1049">
            <w:pPr>
              <w:tabs>
                <w:tab w:val="left" w:pos="498"/>
              </w:tabs>
              <w:jc w:val="both"/>
            </w:pPr>
            <w:r w:rsidRPr="003C1049">
              <w:rPr>
                <w:b/>
              </w:rPr>
              <w:t>7.1</w:t>
            </w:r>
            <w:r>
              <w:tab/>
              <w:t xml:space="preserve">Informer sur le plan d’urgence régional en cas de </w:t>
            </w:r>
            <w:r>
              <w:tab/>
              <w:t>chaleur extrême du CISSS des Laurentides;</w:t>
            </w:r>
          </w:p>
        </w:tc>
        <w:sdt>
          <w:sdtPr>
            <w:id w:val="133417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9D" w14:textId="77777777" w:rsidR="009862E4" w:rsidRDefault="009862E4" w:rsidP="009900A8">
                <w:pPr>
                  <w:jc w:val="center"/>
                </w:pPr>
                <w:r w:rsidRPr="00C97DD3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69868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9E" w14:textId="77777777" w:rsidR="009862E4" w:rsidRDefault="009862E4" w:rsidP="009900A8">
                <w:pPr>
                  <w:jc w:val="center"/>
                </w:pPr>
                <w:r w:rsidRPr="00286FCF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F69F" w14:textId="77777777" w:rsidR="009862E4" w:rsidRDefault="009862E4" w:rsidP="00532936"/>
        </w:tc>
      </w:tr>
      <w:tr w:rsidR="009862E4" w14:paraId="7AE3F6A6" w14:textId="77777777" w:rsidTr="003C104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3F6A1" w14:textId="77777777" w:rsidR="009862E4" w:rsidRPr="003C1049" w:rsidRDefault="009862E4" w:rsidP="00532936">
            <w:pPr>
              <w:rPr>
                <w:b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3F6A2" w14:textId="77777777" w:rsidR="009862E4" w:rsidRDefault="009862E4" w:rsidP="003C1049">
            <w:pPr>
              <w:tabs>
                <w:tab w:val="left" w:pos="498"/>
              </w:tabs>
              <w:jc w:val="both"/>
            </w:pPr>
            <w:r w:rsidRPr="003C1049">
              <w:rPr>
                <w:b/>
              </w:rPr>
              <w:t>7.2</w:t>
            </w:r>
            <w:r>
              <w:t xml:space="preserve"> </w:t>
            </w:r>
            <w:r>
              <w:tab/>
              <w:t xml:space="preserve">Signifier les signes et symptômes des maladies </w:t>
            </w:r>
            <w:r>
              <w:tab/>
              <w:t xml:space="preserve">provoquées par la chaleur : déshydratation, crampe, </w:t>
            </w:r>
            <w:r>
              <w:tab/>
              <w:t>épuisement, etc.</w:t>
            </w:r>
          </w:p>
        </w:tc>
        <w:sdt>
          <w:sdtPr>
            <w:id w:val="152034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A3" w14:textId="77777777" w:rsidR="009862E4" w:rsidRDefault="009862E4" w:rsidP="009900A8">
                <w:pPr>
                  <w:jc w:val="center"/>
                </w:pPr>
                <w:r w:rsidRPr="00C97DD3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82365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A4" w14:textId="77777777" w:rsidR="009862E4" w:rsidRDefault="009862E4" w:rsidP="009900A8">
                <w:pPr>
                  <w:jc w:val="center"/>
                </w:pPr>
                <w:r w:rsidRPr="00286FCF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F6A5" w14:textId="77777777" w:rsidR="009862E4" w:rsidRDefault="009862E4" w:rsidP="00532936"/>
        </w:tc>
      </w:tr>
      <w:tr w:rsidR="009862E4" w14:paraId="7AE3F6AC" w14:textId="77777777" w:rsidTr="003C104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3F6A7" w14:textId="77777777" w:rsidR="009862E4" w:rsidRPr="003C1049" w:rsidRDefault="009862E4" w:rsidP="00532936">
            <w:pPr>
              <w:rPr>
                <w:b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3F6A8" w14:textId="77777777" w:rsidR="009862E4" w:rsidRDefault="009862E4" w:rsidP="003C1049">
            <w:pPr>
              <w:tabs>
                <w:tab w:val="left" w:pos="498"/>
              </w:tabs>
              <w:jc w:val="both"/>
            </w:pPr>
            <w:r w:rsidRPr="003C1049">
              <w:rPr>
                <w:b/>
              </w:rPr>
              <w:t>7.3</w:t>
            </w:r>
            <w:r>
              <w:t xml:space="preserve"> </w:t>
            </w:r>
            <w:r>
              <w:tab/>
              <w:t xml:space="preserve">Informer sur les mesures de prévention et </w:t>
            </w:r>
            <w:r>
              <w:tab/>
              <w:t xml:space="preserve">d’atténuation des effets de chaleur accablante et de </w:t>
            </w:r>
            <w:r>
              <w:tab/>
              <w:t>chaleur extrême;</w:t>
            </w:r>
          </w:p>
        </w:tc>
        <w:sdt>
          <w:sdtPr>
            <w:id w:val="186347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A9" w14:textId="77777777" w:rsidR="009862E4" w:rsidRDefault="009862E4" w:rsidP="009900A8">
                <w:pPr>
                  <w:jc w:val="center"/>
                </w:pPr>
                <w:r w:rsidRPr="00C97DD3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68234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AA" w14:textId="77777777" w:rsidR="009862E4" w:rsidRDefault="009862E4" w:rsidP="009900A8">
                <w:pPr>
                  <w:jc w:val="center"/>
                </w:pPr>
                <w:r w:rsidRPr="00286FCF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F6AB" w14:textId="77777777" w:rsidR="009862E4" w:rsidRDefault="009862E4" w:rsidP="00532936"/>
        </w:tc>
      </w:tr>
      <w:tr w:rsidR="009862E4" w14:paraId="7AE3F6B2" w14:textId="77777777" w:rsidTr="003C104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3F6AD" w14:textId="77777777" w:rsidR="009862E4" w:rsidRPr="003C1049" w:rsidRDefault="009862E4" w:rsidP="00532936">
            <w:pPr>
              <w:rPr>
                <w:b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3F6AE" w14:textId="63B951BA" w:rsidR="009862E4" w:rsidRDefault="009862E4" w:rsidP="00EA01F5">
            <w:pPr>
              <w:tabs>
                <w:tab w:val="left" w:pos="498"/>
              </w:tabs>
              <w:jc w:val="both"/>
            </w:pPr>
            <w:r w:rsidRPr="003C1049">
              <w:rPr>
                <w:b/>
              </w:rPr>
              <w:t>7.4</w:t>
            </w:r>
            <w:r>
              <w:tab/>
              <w:t xml:space="preserve">Informer sur la procédure de mise en place des </w:t>
            </w:r>
            <w:r>
              <w:tab/>
              <w:t xml:space="preserve">mesures en lien avec les épisodes de chaleur </w:t>
            </w:r>
            <w:r>
              <w:tab/>
              <w:t>extrême du CISSS des Laurentides;</w:t>
            </w:r>
          </w:p>
        </w:tc>
        <w:sdt>
          <w:sdtPr>
            <w:id w:val="-54899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AF" w14:textId="77777777" w:rsidR="009862E4" w:rsidRDefault="009862E4" w:rsidP="009900A8">
                <w:pPr>
                  <w:jc w:val="center"/>
                </w:pPr>
                <w:r w:rsidRPr="00C97DD3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96784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B0" w14:textId="77777777" w:rsidR="009862E4" w:rsidRDefault="009862E4" w:rsidP="009900A8">
                <w:pPr>
                  <w:jc w:val="center"/>
                </w:pPr>
                <w:r w:rsidRPr="00286FCF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F6B1" w14:textId="77777777" w:rsidR="009862E4" w:rsidRDefault="009862E4" w:rsidP="00532936"/>
        </w:tc>
      </w:tr>
      <w:tr w:rsidR="009862E4" w14:paraId="7AE3F6B8" w14:textId="77777777" w:rsidTr="003C104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3F6B3" w14:textId="77777777" w:rsidR="009862E4" w:rsidRPr="003C1049" w:rsidRDefault="009862E4" w:rsidP="00532936">
            <w:pPr>
              <w:rPr>
                <w:b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3F6B4" w14:textId="77777777" w:rsidR="009862E4" w:rsidRDefault="009862E4" w:rsidP="003C1049">
            <w:pPr>
              <w:tabs>
                <w:tab w:val="left" w:pos="498"/>
              </w:tabs>
              <w:jc w:val="both"/>
            </w:pPr>
            <w:r w:rsidRPr="003C1049">
              <w:rPr>
                <w:b/>
              </w:rPr>
              <w:t>7.5</w:t>
            </w:r>
            <w:r>
              <w:tab/>
              <w:t xml:space="preserve">Informer sur les mesures de protection du </w:t>
            </w:r>
            <w:r>
              <w:tab/>
              <w:t>travailleur;</w:t>
            </w:r>
          </w:p>
        </w:tc>
        <w:sdt>
          <w:sdtPr>
            <w:id w:val="29117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B5" w14:textId="77777777" w:rsidR="009862E4" w:rsidRDefault="009862E4" w:rsidP="009900A8">
                <w:pPr>
                  <w:jc w:val="center"/>
                </w:pPr>
                <w:r w:rsidRPr="00C97DD3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28380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B6" w14:textId="77777777" w:rsidR="009862E4" w:rsidRDefault="009862E4" w:rsidP="009900A8">
                <w:pPr>
                  <w:jc w:val="center"/>
                </w:pPr>
                <w:r w:rsidRPr="00286FCF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F6B7" w14:textId="77777777" w:rsidR="009862E4" w:rsidRDefault="009862E4" w:rsidP="00532936"/>
        </w:tc>
      </w:tr>
      <w:tr w:rsidR="00382763" w14:paraId="7AE3F6BE" w14:textId="77777777" w:rsidTr="003C104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3F6B9" w14:textId="77777777" w:rsidR="00382763" w:rsidRPr="003C1049" w:rsidRDefault="00382763" w:rsidP="00532936">
            <w:pPr>
              <w:rPr>
                <w:b/>
              </w:rPr>
            </w:pPr>
            <w:r w:rsidRPr="003C1049">
              <w:rPr>
                <w:b/>
              </w:rPr>
              <w:t>8.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3F6BA" w14:textId="77777777" w:rsidR="00382763" w:rsidRDefault="009862E4" w:rsidP="003C1049">
            <w:pPr>
              <w:jc w:val="both"/>
            </w:pPr>
            <w:r>
              <w:t xml:space="preserve">Tenir un registre de formation du personnel et des bénévoles; </w:t>
            </w:r>
          </w:p>
        </w:tc>
        <w:sdt>
          <w:sdtPr>
            <w:id w:val="33473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BB" w14:textId="77777777" w:rsidR="00382763" w:rsidRDefault="00382763" w:rsidP="00532936">
                <w:pPr>
                  <w:jc w:val="center"/>
                </w:pPr>
                <w:r w:rsidRPr="00C97DD3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202762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BC" w14:textId="77777777" w:rsidR="00382763" w:rsidRDefault="00382763" w:rsidP="00532936">
                <w:pPr>
                  <w:jc w:val="center"/>
                </w:pPr>
                <w:r w:rsidRPr="00286FCF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F6BD" w14:textId="77777777" w:rsidR="00382763" w:rsidRDefault="00382763" w:rsidP="00532936"/>
        </w:tc>
      </w:tr>
      <w:tr w:rsidR="00382763" w14:paraId="7AE3F6C4" w14:textId="77777777" w:rsidTr="003C104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3F6BF" w14:textId="77777777" w:rsidR="00382763" w:rsidRPr="003C1049" w:rsidRDefault="00382763" w:rsidP="00532936">
            <w:pPr>
              <w:rPr>
                <w:b/>
              </w:rPr>
            </w:pPr>
            <w:r w:rsidRPr="003C1049">
              <w:rPr>
                <w:b/>
              </w:rPr>
              <w:t>9.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3F6C0" w14:textId="77777777" w:rsidR="00382763" w:rsidRDefault="009862E4" w:rsidP="003C1049">
            <w:pPr>
              <w:jc w:val="both"/>
            </w:pPr>
            <w:r>
              <w:t>Distribuer les documents de prévention et d’information aux familles et aux résidents remis par la Santé publique;</w:t>
            </w:r>
          </w:p>
        </w:tc>
        <w:sdt>
          <w:sdtPr>
            <w:id w:val="-190914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C1" w14:textId="77777777" w:rsidR="00382763" w:rsidRDefault="00382763" w:rsidP="00532936">
                <w:pPr>
                  <w:jc w:val="center"/>
                </w:pPr>
                <w:r w:rsidRPr="00C97DD3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71338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C2" w14:textId="77777777" w:rsidR="00382763" w:rsidRDefault="00382763" w:rsidP="00532936">
                <w:pPr>
                  <w:jc w:val="center"/>
                </w:pPr>
                <w:r w:rsidRPr="00286FCF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F6C3" w14:textId="77777777" w:rsidR="00382763" w:rsidRDefault="00382763" w:rsidP="00532936"/>
        </w:tc>
      </w:tr>
      <w:tr w:rsidR="00382763" w14:paraId="7AE3F6CA" w14:textId="77777777" w:rsidTr="003C104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3F6C5" w14:textId="77777777" w:rsidR="00382763" w:rsidRPr="003C1049" w:rsidRDefault="00382763" w:rsidP="00532936">
            <w:pPr>
              <w:rPr>
                <w:b/>
              </w:rPr>
            </w:pPr>
            <w:r w:rsidRPr="003C1049">
              <w:rPr>
                <w:b/>
              </w:rPr>
              <w:t>10.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3F6C6" w14:textId="77777777" w:rsidR="00382763" w:rsidRDefault="009862E4" w:rsidP="003C1049">
            <w:pPr>
              <w:jc w:val="both"/>
            </w:pPr>
            <w:r>
              <w:t>Favoriser le verdissement des environs immédiats (ajout d’arbres, etc.). Le béton, le ciment, l’asphalte retiennent et réfléchissent la chaleur;</w:t>
            </w:r>
          </w:p>
        </w:tc>
        <w:sdt>
          <w:sdtPr>
            <w:id w:val="-171657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C7" w14:textId="77777777" w:rsidR="00382763" w:rsidRDefault="00382763" w:rsidP="00532936">
                <w:pPr>
                  <w:jc w:val="center"/>
                </w:pPr>
                <w:r w:rsidRPr="00C97DD3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209338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E3F6C8" w14:textId="77777777" w:rsidR="00382763" w:rsidRDefault="00382763" w:rsidP="00532936">
                <w:pPr>
                  <w:jc w:val="center"/>
                </w:pPr>
                <w:r w:rsidRPr="00286FCF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F6C9" w14:textId="77777777" w:rsidR="00382763" w:rsidRDefault="00382763" w:rsidP="00532936"/>
        </w:tc>
      </w:tr>
      <w:tr w:rsidR="00FB25E2" w14:paraId="7AE3F6CC" w14:textId="77777777" w:rsidTr="0048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E3F6CB" w14:textId="77777777" w:rsidR="00FB25E2" w:rsidRPr="002E7326" w:rsidRDefault="00FB25E2" w:rsidP="00485B13">
            <w:pPr>
              <w:tabs>
                <w:tab w:val="left" w:pos="2079"/>
              </w:tabs>
              <w:rPr>
                <w:sz w:val="12"/>
              </w:rPr>
            </w:pPr>
          </w:p>
        </w:tc>
      </w:tr>
      <w:tr w:rsidR="00FB25E2" w14:paraId="7AE3F6D1" w14:textId="77777777" w:rsidTr="00485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3F6CD" w14:textId="77777777" w:rsidR="00FB25E2" w:rsidRDefault="00FB25E2" w:rsidP="00485B13">
            <w:pPr>
              <w:tabs>
                <w:tab w:val="left" w:pos="2079"/>
              </w:tabs>
              <w:ind w:right="-108"/>
            </w:pPr>
            <w:r>
              <w:t>Complété par :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3F6CE" w14:textId="77777777" w:rsidR="00FB25E2" w:rsidRDefault="00FB25E2" w:rsidP="00485B13">
            <w:pPr>
              <w:tabs>
                <w:tab w:val="left" w:pos="2079"/>
              </w:tabs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3F6CF" w14:textId="77777777" w:rsidR="00FB25E2" w:rsidRDefault="00FB25E2" w:rsidP="00485B13">
            <w:pPr>
              <w:tabs>
                <w:tab w:val="left" w:pos="2079"/>
              </w:tabs>
            </w:pPr>
            <w:r>
              <w:t>Date :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3F6D0" w14:textId="77777777" w:rsidR="00FB25E2" w:rsidRDefault="00FB25E2" w:rsidP="00485B13">
            <w:pPr>
              <w:tabs>
                <w:tab w:val="left" w:pos="2079"/>
              </w:tabs>
            </w:pPr>
          </w:p>
        </w:tc>
      </w:tr>
    </w:tbl>
    <w:p w14:paraId="7AE3F6D2" w14:textId="77777777" w:rsidR="00532936" w:rsidRPr="00FB25E2" w:rsidRDefault="00532936" w:rsidP="003C1049">
      <w:pPr>
        <w:tabs>
          <w:tab w:val="left" w:pos="2079"/>
        </w:tabs>
        <w:rPr>
          <w:sz w:val="14"/>
        </w:rPr>
      </w:pPr>
    </w:p>
    <w:sectPr w:rsidR="00532936" w:rsidRPr="00FB25E2" w:rsidSect="003C1049">
      <w:footerReference w:type="default" r:id="rId11"/>
      <w:pgSz w:w="12240" w:h="15840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6B12E" w14:textId="77777777" w:rsidR="004874A5" w:rsidRDefault="004874A5" w:rsidP="003C1049">
      <w:pPr>
        <w:spacing w:after="0" w:line="240" w:lineRule="auto"/>
      </w:pPr>
      <w:r>
        <w:separator/>
      </w:r>
    </w:p>
  </w:endnote>
  <w:endnote w:type="continuationSeparator" w:id="0">
    <w:p w14:paraId="147F1419" w14:textId="77777777" w:rsidR="004874A5" w:rsidRDefault="004874A5" w:rsidP="003C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3F6D9" w14:textId="1B77BDE1" w:rsidR="003C1049" w:rsidRPr="003C1049" w:rsidRDefault="003C1049" w:rsidP="003C1049">
    <w:pPr>
      <w:pStyle w:val="Pieddepage"/>
      <w:pBdr>
        <w:top w:val="single" w:sz="4" w:space="1" w:color="auto"/>
      </w:pBdr>
      <w:tabs>
        <w:tab w:val="clear" w:pos="8640"/>
        <w:tab w:val="right" w:pos="10915"/>
      </w:tabs>
      <w:rPr>
        <w:sz w:val="20"/>
      </w:rPr>
    </w:pPr>
    <w:r w:rsidRPr="003C1049">
      <w:rPr>
        <w:sz w:val="20"/>
      </w:rPr>
      <w:fldChar w:fldCharType="begin"/>
    </w:r>
    <w:r w:rsidRPr="003C1049">
      <w:rPr>
        <w:sz w:val="20"/>
      </w:rPr>
      <w:instrText xml:space="preserve"> DATE   \* MERGEFORMAT </w:instrText>
    </w:r>
    <w:r w:rsidRPr="003C1049">
      <w:rPr>
        <w:sz w:val="20"/>
      </w:rPr>
      <w:fldChar w:fldCharType="separate"/>
    </w:r>
    <w:r w:rsidR="00AE6DF8">
      <w:rPr>
        <w:noProof/>
        <w:sz w:val="20"/>
      </w:rPr>
      <w:t>2022-04-27</w:t>
    </w:r>
    <w:r w:rsidRPr="003C1049">
      <w:rPr>
        <w:sz w:val="20"/>
      </w:rPr>
      <w:fldChar w:fldCharType="end"/>
    </w:r>
  </w:p>
  <w:p w14:paraId="7AE3F6DA" w14:textId="77777777" w:rsidR="003C1049" w:rsidRPr="003C1049" w:rsidRDefault="003C1049" w:rsidP="003C1049">
    <w:pPr>
      <w:pStyle w:val="Pieddepage"/>
      <w:tabs>
        <w:tab w:val="clear" w:pos="8640"/>
        <w:tab w:val="right" w:pos="10915"/>
      </w:tabs>
      <w:rPr>
        <w:sz w:val="16"/>
      </w:rPr>
    </w:pPr>
    <w:r>
      <w:tab/>
    </w:r>
    <w:r>
      <w:tab/>
    </w:r>
    <w:r w:rsidRPr="003C1049">
      <w:rPr>
        <w:sz w:val="16"/>
      </w:rPr>
      <w:fldChar w:fldCharType="begin"/>
    </w:r>
    <w:r w:rsidRPr="003C1049">
      <w:rPr>
        <w:sz w:val="16"/>
      </w:rPr>
      <w:instrText xml:space="preserve"> FILENAME  \p  \* MERGEFORMAT </w:instrText>
    </w:r>
    <w:r w:rsidRPr="003C1049">
      <w:rPr>
        <w:sz w:val="16"/>
      </w:rPr>
      <w:fldChar w:fldCharType="separate"/>
    </w:r>
    <w:r w:rsidR="005773C0">
      <w:rPr>
        <w:noProof/>
        <w:sz w:val="16"/>
      </w:rPr>
      <w:t>\\regional.reg15.rtss.qc.ca\ProfilsCISSS\HomeDirTCR\chju9001\Documents\DPACQ\06_Listes\LI 2019-05-14 Procédure de mise en place des mesures en lien avec les épisodes de chaleur extrême en CHSLD [MODELE].docx</w:t>
    </w:r>
    <w:r w:rsidRPr="003C1049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E9F61" w14:textId="77777777" w:rsidR="004874A5" w:rsidRDefault="004874A5" w:rsidP="003C1049">
      <w:pPr>
        <w:spacing w:after="0" w:line="240" w:lineRule="auto"/>
      </w:pPr>
      <w:r>
        <w:separator/>
      </w:r>
    </w:p>
  </w:footnote>
  <w:footnote w:type="continuationSeparator" w:id="0">
    <w:p w14:paraId="7BD761AB" w14:textId="77777777" w:rsidR="004874A5" w:rsidRDefault="004874A5" w:rsidP="003C1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36"/>
    <w:rsid w:val="001E78E9"/>
    <w:rsid w:val="00241D80"/>
    <w:rsid w:val="00382763"/>
    <w:rsid w:val="003C1049"/>
    <w:rsid w:val="004874A5"/>
    <w:rsid w:val="00532936"/>
    <w:rsid w:val="005773C0"/>
    <w:rsid w:val="005C3B5C"/>
    <w:rsid w:val="00686205"/>
    <w:rsid w:val="006E55C1"/>
    <w:rsid w:val="007675CF"/>
    <w:rsid w:val="008876C2"/>
    <w:rsid w:val="00913603"/>
    <w:rsid w:val="009862E4"/>
    <w:rsid w:val="00AB2514"/>
    <w:rsid w:val="00AE6DF8"/>
    <w:rsid w:val="00EA01F5"/>
    <w:rsid w:val="00FB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F662"/>
  <w15:docId w15:val="{78D13EC7-71FE-4310-8F46-3774FB77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9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1049"/>
  </w:style>
  <w:style w:type="paragraph" w:styleId="Pieddepage">
    <w:name w:val="footer"/>
    <w:basedOn w:val="Normal"/>
    <w:link w:val="PieddepageCar"/>
    <w:uiPriority w:val="99"/>
    <w:unhideWhenUsed/>
    <w:rsid w:val="003C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a2f3d23-b3a6-43d8-ba2c-c487f1afcebf" ContentTypeId="0x0101009FD70BF8A304AB469A2CDABA28C2EC9A16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uveau document Word" ma:contentTypeID="0x0101009FD70BF8A304AB469A2CDABA28C2EC9A1600D480D378E843D94FA8F7C92F73D85F47" ma:contentTypeVersion="8" ma:contentTypeDescription="" ma:contentTypeScope="" ma:versionID="ca527d1ae57d78086734cffefa3371d5">
  <xsd:schema xmlns:xsd="http://www.w3.org/2001/XMLSchema" xmlns:xs="http://www.w3.org/2001/XMLSchema" xmlns:p="http://schemas.microsoft.com/office/2006/metadata/properties" xmlns:ns2="96ec87de-764c-48ac-904b-43a4040775b8" targetNamespace="http://schemas.microsoft.com/office/2006/metadata/properties" ma:root="true" ma:fieldsID="8c6939cb411606d456e65415514a3314" ns2:_="">
    <xsd:import namespace="96ec87de-764c-48ac-904b-43a4040775b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a31c4f9aa6744009edbff43f333efd4" minOccurs="0"/>
                <xsd:element ref="ns2:Descriptio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87de-764c-48ac-904b-43a4040775b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Colonne Attraper tout de Taxonomie" ma:hidden="true" ma:list="{d5467fba-034b-4389-ba5b-270ac194c80d}" ma:internalName="TaxCatchAll" ma:showField="CatchAllData" ma:web="aa47b03e-98aa-433a-8fcf-ed979e51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Colonne Attraper tout de Taxonomie1" ma:hidden="true" ma:list="{d5467fba-034b-4389-ba5b-270ac194c80d}" ma:internalName="TaxCatchAllLabel" ma:readOnly="true" ma:showField="CatchAllDataLabel" ma:web="aa47b03e-98aa-433a-8fcf-ed979e51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31c4f9aa6744009edbff43f333efd4" ma:index="10" nillable="true" ma:taxonomy="true" ma:internalName="fa31c4f9aa6744009edbff43f333efd4" ma:taxonomyFieldName="Plan_x0020_de_x0020_classification" ma:displayName="Plan de classification" ma:default="" ma:fieldId="{fa31c4f9-aa67-4400-9edb-ff43f333efd4}" ma:sspId="1a2f3d23-b3a6-43d8-ba2c-c487f1afcebf" ma:termSetId="e975e314-9e63-4d99-ab5e-3fd8ca57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2" ma:index="12" nillable="true" ma:displayName="Description" ma:internalName="Description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2 xmlns="96ec87de-764c-48ac-904b-43a4040775b8" xsi:nil="true"/>
    <fa31c4f9aa6744009edbff43f333efd4 xmlns="96ec87de-764c-48ac-904b-43a4040775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09-401 Qualité des soins, expérience patient, patient-partenaire, approche adaptée PA, interdisciplinarié</TermName>
          <TermId xmlns="http://schemas.microsoft.com/office/infopath/2007/PartnerControls">b9aa448d-3b3a-40d7-9208-1cc6780f4ba2</TermId>
        </TermInfo>
      </Terms>
    </fa31c4f9aa6744009edbff43f333efd4>
    <TaxCatchAll xmlns="96ec87de-764c-48ac-904b-43a4040775b8">
      <Value>89</Value>
    </TaxCatchAll>
  </documentManagement>
</p:properties>
</file>

<file path=customXml/itemProps1.xml><?xml version="1.0" encoding="utf-8"?>
<ds:datastoreItem xmlns:ds="http://schemas.openxmlformats.org/officeDocument/2006/customXml" ds:itemID="{71438239-E52A-42D3-952E-12949E481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8D8F5-F06C-4228-99CB-B8A7AC8803F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E62D958-33F7-4A50-B69D-59E0B365B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c87de-764c-48ac-904b-43a404077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221CAF-7CCE-4481-A3AF-3019D05BE92E}">
  <ds:schemaRefs>
    <ds:schemaRef ds:uri="http://schemas.microsoft.com/office/2006/metadata/properties"/>
    <ds:schemaRef ds:uri="http://schemas.microsoft.com/office/infopath/2007/PartnerControls"/>
    <ds:schemaRef ds:uri="96ec87de-764c-48ac-904b-43a4040775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Chenard Julie</dc:creator>
  <cp:lastModifiedBy>Filion-Lord Catherine</cp:lastModifiedBy>
  <cp:revision>2</cp:revision>
  <dcterms:created xsi:type="dcterms:W3CDTF">2022-04-27T13:41:00Z</dcterms:created>
  <dcterms:modified xsi:type="dcterms:W3CDTF">2022-04-27T13:41:00Z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0x0101009FD70BF8A304AB469A2CDABA28C2EC9A1600D480D378E843D94FA8F7C92F73D85F47</vt:lpwstr>
  </property>
  <property fmtid="{D5CDD505-2E9C-101B-9397-08002B2CF9AE}" pid="3" name="TaxKeyword">
    <vt:lpwstr/>
  </property>
  <property fmtid="{D5CDD505-2E9C-101B-9397-08002B2CF9AE}" pid="4" name="Plan de classification">
    <vt:lpwstr>89;#09-401 Qualité des soins, expérience patient, patient-partenaire, approche adaptée PA, interdisciplinarié|b9aa448d-3b3a-40d7-9208-1cc6780f4ba2</vt:lpwstr>
  </property>
  <property fmtid="{D5CDD505-2E9C-101B-9397-08002B2CF9AE}" pid="5" name="i7e25fae70a74b9da63c50673eab56be">
    <vt:lpwstr/>
  </property>
  <property fmtid="{D5CDD505-2E9C-101B-9397-08002B2CF9AE}" pid="6" name="Type de document spécialisé">
    <vt:lpwstr/>
  </property>
  <property fmtid="{D5CDD505-2E9C-101B-9397-08002B2CF9AE}" pid="7" name="TaxKeywordTaxHTField">
    <vt:lpwstr/>
  </property>
</Properties>
</file>