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086"/>
        <w:gridCol w:w="43"/>
      </w:tblGrid>
      <w:tr w:rsidR="00DB0C51" w14:paraId="7AE7F7C6" w14:textId="77777777" w:rsidTr="000D0CE3">
        <w:trPr>
          <w:trHeight w:val="5088"/>
        </w:trPr>
        <w:tc>
          <w:tcPr>
            <w:tcW w:w="9220" w:type="dxa"/>
            <w:gridSpan w:val="2"/>
            <w:tcBorders>
              <w:bottom w:val="nil"/>
            </w:tcBorders>
          </w:tcPr>
          <w:p w14:paraId="7AE7F7B4" w14:textId="77777777" w:rsidR="00DB0C51" w:rsidRDefault="00DB0C51">
            <w:pPr>
              <w:pStyle w:val="TableParagraph"/>
              <w:rPr>
                <w:rFonts w:ascii="Times New Roman"/>
                <w:sz w:val="20"/>
              </w:rPr>
            </w:pPr>
          </w:p>
          <w:p w14:paraId="7AE7F7B5" w14:textId="77777777" w:rsidR="00DB0C51" w:rsidRDefault="00DB0C51"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 w14:paraId="7AE7F7B6" w14:textId="77777777" w:rsidR="00DB0C51" w:rsidRDefault="000D0CE3">
            <w:pPr>
              <w:pStyle w:val="TableParagraph"/>
              <w:ind w:left="1053" w:right="1003"/>
              <w:jc w:val="center"/>
              <w:rPr>
                <w:b/>
                <w:sz w:val="19"/>
              </w:rPr>
            </w:pPr>
            <w:r>
              <w:rPr>
                <w:b/>
                <w:color w:val="080808"/>
                <w:w w:val="90"/>
                <w:sz w:val="19"/>
              </w:rPr>
              <w:t>Fiche 11.2</w:t>
            </w:r>
          </w:p>
          <w:p w14:paraId="7AE7F7B7" w14:textId="77777777" w:rsidR="00DB0C51" w:rsidRDefault="000D0CE3">
            <w:pPr>
              <w:pStyle w:val="TableParagraph"/>
              <w:spacing w:before="5" w:line="237" w:lineRule="auto"/>
              <w:ind w:left="1053" w:right="1022"/>
              <w:jc w:val="center"/>
              <w:rPr>
                <w:b/>
                <w:sz w:val="19"/>
              </w:rPr>
            </w:pPr>
            <w:r>
              <w:rPr>
                <w:b/>
                <w:color w:val="080808"/>
                <w:w w:val="85"/>
                <w:sz w:val="19"/>
              </w:rPr>
              <w:t>Modèle</w:t>
            </w:r>
            <w:r>
              <w:rPr>
                <w:b/>
                <w:color w:val="080808"/>
                <w:spacing w:val="-20"/>
                <w:w w:val="85"/>
                <w:sz w:val="19"/>
              </w:rPr>
              <w:t xml:space="preserve"> </w:t>
            </w:r>
            <w:r>
              <w:rPr>
                <w:b/>
                <w:color w:val="080808"/>
                <w:w w:val="85"/>
                <w:sz w:val="19"/>
              </w:rPr>
              <w:t>de</w:t>
            </w:r>
            <w:r>
              <w:rPr>
                <w:b/>
                <w:color w:val="080808"/>
                <w:spacing w:val="-23"/>
                <w:w w:val="85"/>
                <w:sz w:val="19"/>
              </w:rPr>
              <w:t xml:space="preserve"> </w:t>
            </w:r>
            <w:r>
              <w:rPr>
                <w:b/>
                <w:color w:val="080808"/>
                <w:w w:val="85"/>
                <w:sz w:val="19"/>
              </w:rPr>
              <w:t>fiche</w:t>
            </w:r>
            <w:r>
              <w:rPr>
                <w:b/>
                <w:color w:val="080808"/>
                <w:spacing w:val="-21"/>
                <w:w w:val="85"/>
                <w:sz w:val="19"/>
              </w:rPr>
              <w:t xml:space="preserve"> </w:t>
            </w:r>
            <w:r>
              <w:rPr>
                <w:b/>
                <w:color w:val="080808"/>
                <w:w w:val="85"/>
                <w:sz w:val="19"/>
              </w:rPr>
              <w:t>de</w:t>
            </w:r>
            <w:r>
              <w:rPr>
                <w:b/>
                <w:color w:val="080808"/>
                <w:spacing w:val="-24"/>
                <w:w w:val="85"/>
                <w:sz w:val="19"/>
              </w:rPr>
              <w:t xml:space="preserve"> </w:t>
            </w:r>
            <w:r>
              <w:rPr>
                <w:b/>
                <w:color w:val="080808"/>
                <w:w w:val="85"/>
                <w:sz w:val="19"/>
              </w:rPr>
              <w:t>renseignements</w:t>
            </w:r>
            <w:r>
              <w:rPr>
                <w:b/>
                <w:color w:val="080808"/>
                <w:spacing w:val="-23"/>
                <w:w w:val="85"/>
                <w:sz w:val="19"/>
              </w:rPr>
              <w:t xml:space="preserve"> </w:t>
            </w:r>
            <w:r>
              <w:rPr>
                <w:b/>
                <w:color w:val="080808"/>
                <w:w w:val="85"/>
                <w:sz w:val="18"/>
              </w:rPr>
              <w:t>à</w:t>
            </w:r>
            <w:r>
              <w:rPr>
                <w:b/>
                <w:color w:val="080808"/>
                <w:spacing w:val="-18"/>
                <w:w w:val="85"/>
                <w:sz w:val="18"/>
              </w:rPr>
              <w:t xml:space="preserve"> </w:t>
            </w:r>
            <w:r>
              <w:rPr>
                <w:b/>
                <w:color w:val="080808"/>
                <w:w w:val="85"/>
                <w:sz w:val="19"/>
              </w:rPr>
              <w:t>verser</w:t>
            </w:r>
            <w:r>
              <w:rPr>
                <w:b/>
                <w:color w:val="080808"/>
                <w:spacing w:val="-20"/>
                <w:w w:val="85"/>
                <w:sz w:val="19"/>
              </w:rPr>
              <w:t xml:space="preserve"> </w:t>
            </w:r>
            <w:r>
              <w:rPr>
                <w:b/>
                <w:color w:val="080808"/>
                <w:w w:val="85"/>
                <w:sz w:val="19"/>
              </w:rPr>
              <w:t>au</w:t>
            </w:r>
            <w:r>
              <w:rPr>
                <w:b/>
                <w:color w:val="080808"/>
                <w:spacing w:val="-24"/>
                <w:w w:val="85"/>
                <w:sz w:val="19"/>
              </w:rPr>
              <w:t xml:space="preserve"> </w:t>
            </w:r>
            <w:r>
              <w:rPr>
                <w:b/>
                <w:color w:val="080808"/>
                <w:w w:val="85"/>
                <w:sz w:val="19"/>
              </w:rPr>
              <w:t>dossier</w:t>
            </w:r>
            <w:r>
              <w:rPr>
                <w:b/>
                <w:color w:val="080808"/>
                <w:spacing w:val="-15"/>
                <w:w w:val="85"/>
                <w:sz w:val="19"/>
              </w:rPr>
              <w:t xml:space="preserve"> </w:t>
            </w:r>
            <w:r>
              <w:rPr>
                <w:b/>
                <w:color w:val="080808"/>
                <w:w w:val="85"/>
                <w:sz w:val="19"/>
              </w:rPr>
              <w:t>du</w:t>
            </w:r>
            <w:r>
              <w:rPr>
                <w:b/>
                <w:color w:val="080808"/>
                <w:spacing w:val="-23"/>
                <w:w w:val="85"/>
                <w:sz w:val="19"/>
              </w:rPr>
              <w:t xml:space="preserve"> </w:t>
            </w:r>
            <w:r>
              <w:rPr>
                <w:b/>
                <w:color w:val="080808"/>
                <w:w w:val="85"/>
                <w:sz w:val="19"/>
              </w:rPr>
              <w:t>résident</w:t>
            </w:r>
            <w:r>
              <w:rPr>
                <w:b/>
                <w:color w:val="080808"/>
                <w:spacing w:val="-18"/>
                <w:w w:val="85"/>
                <w:sz w:val="19"/>
              </w:rPr>
              <w:t xml:space="preserve"> </w:t>
            </w:r>
            <w:r>
              <w:rPr>
                <w:b/>
                <w:color w:val="080808"/>
                <w:w w:val="85"/>
                <w:sz w:val="18"/>
              </w:rPr>
              <w:t>à</w:t>
            </w:r>
            <w:r>
              <w:rPr>
                <w:b/>
                <w:color w:val="080808"/>
                <w:spacing w:val="-23"/>
                <w:w w:val="85"/>
                <w:sz w:val="18"/>
              </w:rPr>
              <w:t xml:space="preserve"> </w:t>
            </w:r>
            <w:r>
              <w:rPr>
                <w:b/>
                <w:color w:val="080808"/>
                <w:w w:val="85"/>
                <w:sz w:val="19"/>
              </w:rPr>
              <w:t>la</w:t>
            </w:r>
            <w:r>
              <w:rPr>
                <w:b/>
                <w:color w:val="080808"/>
                <w:spacing w:val="-22"/>
                <w:w w:val="85"/>
                <w:sz w:val="19"/>
              </w:rPr>
              <w:t xml:space="preserve"> </w:t>
            </w:r>
            <w:r>
              <w:rPr>
                <w:b/>
                <w:color w:val="080808"/>
                <w:w w:val="85"/>
                <w:sz w:val="19"/>
              </w:rPr>
              <w:t>suite</w:t>
            </w:r>
            <w:r>
              <w:rPr>
                <w:b/>
                <w:color w:val="080808"/>
                <w:spacing w:val="-20"/>
                <w:w w:val="85"/>
                <w:sz w:val="19"/>
              </w:rPr>
              <w:t xml:space="preserve"> </w:t>
            </w:r>
            <w:r>
              <w:rPr>
                <w:b/>
                <w:color w:val="080808"/>
                <w:w w:val="85"/>
                <w:sz w:val="19"/>
              </w:rPr>
              <w:t>de</w:t>
            </w:r>
            <w:r>
              <w:rPr>
                <w:b/>
                <w:color w:val="080808"/>
                <w:spacing w:val="-24"/>
                <w:w w:val="85"/>
                <w:sz w:val="19"/>
              </w:rPr>
              <w:t xml:space="preserve"> </w:t>
            </w:r>
            <w:r>
              <w:rPr>
                <w:b/>
                <w:color w:val="080808"/>
                <w:w w:val="85"/>
                <w:sz w:val="19"/>
              </w:rPr>
              <w:t xml:space="preserve">l'utilisation </w:t>
            </w:r>
            <w:r>
              <w:rPr>
                <w:b/>
                <w:color w:val="080808"/>
                <w:w w:val="90"/>
                <w:sz w:val="19"/>
              </w:rPr>
              <w:t>d'une mesure de</w:t>
            </w:r>
            <w:r>
              <w:rPr>
                <w:b/>
                <w:color w:val="080808"/>
                <w:spacing w:val="-16"/>
                <w:w w:val="90"/>
                <w:sz w:val="19"/>
              </w:rPr>
              <w:t xml:space="preserve"> </w:t>
            </w:r>
            <w:r>
              <w:rPr>
                <w:b/>
                <w:color w:val="080808"/>
                <w:w w:val="90"/>
                <w:sz w:val="19"/>
              </w:rPr>
              <w:t>contrôle</w:t>
            </w:r>
          </w:p>
          <w:p w14:paraId="7AE7F7B8" w14:textId="77777777" w:rsidR="00DB0C51" w:rsidRDefault="00DB0C51">
            <w:pPr>
              <w:pStyle w:val="TableParagraph"/>
              <w:rPr>
                <w:rFonts w:ascii="Times New Roman"/>
                <w:sz w:val="20"/>
              </w:rPr>
            </w:pPr>
          </w:p>
          <w:p w14:paraId="7AE7F7B9" w14:textId="77777777" w:rsidR="00DB0C51" w:rsidRDefault="000D0CE3">
            <w:pPr>
              <w:pStyle w:val="TableParagraph"/>
              <w:tabs>
                <w:tab w:val="left" w:pos="1908"/>
              </w:tabs>
              <w:spacing w:before="156"/>
              <w:ind w:left="1020"/>
              <w:rPr>
                <w:b/>
                <w:sz w:val="16"/>
              </w:rPr>
            </w:pPr>
            <w:r>
              <w:rPr>
                <w:b/>
                <w:color w:val="080808"/>
                <w:w w:val="95"/>
                <w:sz w:val="16"/>
              </w:rPr>
              <w:t>Section</w:t>
            </w:r>
            <w:r>
              <w:rPr>
                <w:b/>
                <w:color w:val="080808"/>
                <w:spacing w:val="-26"/>
                <w:w w:val="95"/>
                <w:sz w:val="16"/>
              </w:rPr>
              <w:t xml:space="preserve"> </w:t>
            </w:r>
            <w:r>
              <w:rPr>
                <w:b/>
                <w:color w:val="080808"/>
                <w:w w:val="95"/>
                <w:sz w:val="16"/>
              </w:rPr>
              <w:t>1</w:t>
            </w:r>
            <w:r>
              <w:rPr>
                <w:b/>
                <w:color w:val="080808"/>
                <w:spacing w:val="-30"/>
                <w:w w:val="95"/>
                <w:sz w:val="16"/>
              </w:rPr>
              <w:t xml:space="preserve"> </w:t>
            </w:r>
            <w:r>
              <w:rPr>
                <w:b/>
                <w:color w:val="413F3F"/>
                <w:w w:val="95"/>
                <w:sz w:val="16"/>
              </w:rPr>
              <w:t>:</w:t>
            </w:r>
            <w:r>
              <w:rPr>
                <w:b/>
                <w:color w:val="413F3F"/>
                <w:w w:val="95"/>
                <w:sz w:val="16"/>
              </w:rPr>
              <w:tab/>
            </w:r>
            <w:r>
              <w:rPr>
                <w:b/>
                <w:color w:val="080808"/>
                <w:w w:val="95"/>
                <w:sz w:val="16"/>
              </w:rPr>
              <w:t>Identification du</w:t>
            </w:r>
            <w:r>
              <w:rPr>
                <w:b/>
                <w:color w:val="080808"/>
                <w:spacing w:val="-20"/>
                <w:w w:val="95"/>
                <w:sz w:val="16"/>
              </w:rPr>
              <w:t xml:space="preserve"> </w:t>
            </w:r>
            <w:r>
              <w:rPr>
                <w:b/>
                <w:color w:val="080808"/>
                <w:w w:val="95"/>
                <w:sz w:val="16"/>
              </w:rPr>
              <w:t>résident</w:t>
            </w:r>
          </w:p>
          <w:p w14:paraId="7AE7F7BA" w14:textId="77777777" w:rsidR="00DB0C51" w:rsidRDefault="00DB0C51">
            <w:pPr>
              <w:pStyle w:val="TableParagraph"/>
              <w:spacing w:before="6" w:after="1"/>
              <w:rPr>
                <w:rFonts w:ascii="Times New Roman"/>
                <w:sz w:val="9"/>
              </w:rPr>
            </w:pPr>
          </w:p>
          <w:p w14:paraId="7AE7F7BB" w14:textId="77777777" w:rsidR="00DB0C51" w:rsidRDefault="000D0CE3">
            <w:pPr>
              <w:pStyle w:val="TableParagraph"/>
              <w:ind w:left="10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 w14:anchorId="7AE7F808">
                <v:group id="_x0000_s1049" style="width:378.5pt;height:19.35pt;mso-position-horizontal-relative:char;mso-position-vertical-relative:line" coordsize="7570,387">
                  <v:line id="_x0000_s1055" style="position:absolute" from="7,0" to="7,379" strokeweight=".48pt"/>
                  <v:line id="_x0000_s1054" style="position:absolute" from="3216,0" to="3216,379" strokeweight=".48pt"/>
                  <v:line id="_x0000_s1053" style="position:absolute" from="3996,0" to="3996,379" strokeweight=".48pt"/>
                  <v:line id="_x0000_s1052" style="position:absolute" from="6007,0" to="6007,379" strokeweight=".48pt"/>
                  <v:line id="_x0000_s1051" style="position:absolute" from="7565,0" to="7565,379" strokeweight=".48pt"/>
                  <v:line id="_x0000_s1050" style="position:absolute" from="0,382" to="7570,382" strokeweight=".48pt"/>
                  <w10:wrap type="none"/>
                  <w10:anchorlock/>
                </v:group>
              </w:pict>
            </w:r>
          </w:p>
          <w:p w14:paraId="7AE7F7BC" w14:textId="77777777" w:rsidR="00DB0C51" w:rsidRDefault="000D0CE3">
            <w:pPr>
              <w:pStyle w:val="TableParagraph"/>
              <w:tabs>
                <w:tab w:val="left" w:pos="4321"/>
                <w:tab w:val="left" w:pos="5104"/>
                <w:tab w:val="left" w:pos="7114"/>
              </w:tabs>
              <w:ind w:left="1105"/>
              <w:rPr>
                <w:b/>
                <w:sz w:val="10"/>
              </w:rPr>
            </w:pPr>
            <w:r>
              <w:rPr>
                <w:b/>
                <w:color w:val="2D2A2A"/>
                <w:w w:val="85"/>
                <w:sz w:val="10"/>
              </w:rPr>
              <w:t>Nom</w:t>
            </w:r>
            <w:r>
              <w:rPr>
                <w:b/>
                <w:color w:val="2D2A2A"/>
                <w:spacing w:val="-19"/>
                <w:w w:val="85"/>
                <w:sz w:val="10"/>
              </w:rPr>
              <w:t xml:space="preserve"> </w:t>
            </w:r>
            <w:r>
              <w:rPr>
                <w:b/>
                <w:color w:val="2D2A2A"/>
                <w:w w:val="85"/>
                <w:sz w:val="10"/>
              </w:rPr>
              <w:t>du</w:t>
            </w:r>
            <w:r>
              <w:rPr>
                <w:b/>
                <w:color w:val="2D2A2A"/>
                <w:spacing w:val="-18"/>
                <w:w w:val="85"/>
                <w:sz w:val="10"/>
              </w:rPr>
              <w:t xml:space="preserve"> </w:t>
            </w:r>
            <w:r>
              <w:rPr>
                <w:b/>
                <w:color w:val="2D2A2A"/>
                <w:w w:val="85"/>
                <w:sz w:val="10"/>
              </w:rPr>
              <w:t>résident</w:t>
            </w:r>
            <w:r>
              <w:rPr>
                <w:b/>
                <w:color w:val="2D2A2A"/>
                <w:w w:val="85"/>
                <w:sz w:val="10"/>
              </w:rPr>
              <w:tab/>
            </w:r>
            <w:r>
              <w:rPr>
                <w:b/>
                <w:color w:val="413F3F"/>
                <w:w w:val="85"/>
                <w:sz w:val="10"/>
              </w:rPr>
              <w:t>N°</w:t>
            </w:r>
            <w:r>
              <w:rPr>
                <w:b/>
                <w:color w:val="413F3F"/>
                <w:spacing w:val="-17"/>
                <w:w w:val="85"/>
                <w:sz w:val="10"/>
              </w:rPr>
              <w:t xml:space="preserve"> </w:t>
            </w:r>
            <w:r>
              <w:rPr>
                <w:b/>
                <w:color w:val="2D2A2A"/>
                <w:w w:val="85"/>
                <w:sz w:val="10"/>
              </w:rPr>
              <w:t>de</w:t>
            </w:r>
            <w:r>
              <w:rPr>
                <w:b/>
                <w:color w:val="2D2A2A"/>
                <w:spacing w:val="-14"/>
                <w:w w:val="85"/>
                <w:sz w:val="10"/>
              </w:rPr>
              <w:t xml:space="preserve"> </w:t>
            </w:r>
            <w:r>
              <w:rPr>
                <w:b/>
                <w:color w:val="2D2A2A"/>
                <w:w w:val="85"/>
                <w:sz w:val="10"/>
              </w:rPr>
              <w:t>chambre</w:t>
            </w:r>
            <w:r>
              <w:rPr>
                <w:b/>
                <w:color w:val="2D2A2A"/>
                <w:w w:val="85"/>
                <w:sz w:val="10"/>
              </w:rPr>
              <w:tab/>
            </w:r>
            <w:r>
              <w:rPr>
                <w:b/>
                <w:color w:val="2D2A2A"/>
                <w:w w:val="90"/>
                <w:sz w:val="10"/>
              </w:rPr>
              <w:t>Date</w:t>
            </w:r>
            <w:r>
              <w:rPr>
                <w:b/>
                <w:color w:val="2D2A2A"/>
                <w:w w:val="90"/>
                <w:sz w:val="10"/>
              </w:rPr>
              <w:tab/>
              <w:t>Heure</w:t>
            </w:r>
          </w:p>
          <w:p w14:paraId="7AE7F7BD" w14:textId="77777777" w:rsidR="00DB0C51" w:rsidRDefault="000D0CE3">
            <w:pPr>
              <w:pStyle w:val="TableParagraph"/>
              <w:spacing w:before="1"/>
              <w:ind w:left="1053" w:right="644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color w:val="2D2A2A"/>
                <w:w w:val="90"/>
                <w:sz w:val="11"/>
              </w:rPr>
              <w:t>ou de logement</w:t>
            </w:r>
          </w:p>
          <w:p w14:paraId="7AE7F7BE" w14:textId="77777777" w:rsidR="00DB0C51" w:rsidRDefault="00DB0C51">
            <w:pPr>
              <w:pStyle w:val="TableParagraph"/>
              <w:rPr>
                <w:rFonts w:ascii="Times New Roman"/>
                <w:sz w:val="17"/>
              </w:rPr>
            </w:pPr>
          </w:p>
          <w:p w14:paraId="7AE7F7BF" w14:textId="77777777" w:rsidR="00DB0C51" w:rsidRDefault="000D0CE3">
            <w:pPr>
              <w:pStyle w:val="TableParagraph"/>
              <w:tabs>
                <w:tab w:val="left" w:pos="1913"/>
              </w:tabs>
              <w:ind w:left="1020"/>
              <w:rPr>
                <w:b/>
                <w:sz w:val="16"/>
              </w:rPr>
            </w:pPr>
            <w:r>
              <w:rPr>
                <w:b/>
                <w:color w:val="080808"/>
                <w:w w:val="95"/>
                <w:sz w:val="16"/>
              </w:rPr>
              <w:t>Section</w:t>
            </w:r>
            <w:r>
              <w:rPr>
                <w:b/>
                <w:color w:val="080808"/>
                <w:spacing w:val="-24"/>
                <w:w w:val="95"/>
                <w:sz w:val="16"/>
              </w:rPr>
              <w:t xml:space="preserve"> </w:t>
            </w:r>
            <w:r>
              <w:rPr>
                <w:b/>
                <w:color w:val="080808"/>
                <w:w w:val="95"/>
                <w:sz w:val="16"/>
              </w:rPr>
              <w:t>2</w:t>
            </w:r>
            <w:r>
              <w:rPr>
                <w:b/>
                <w:color w:val="080808"/>
                <w:spacing w:val="-31"/>
                <w:w w:val="95"/>
                <w:sz w:val="16"/>
              </w:rPr>
              <w:t xml:space="preserve"> </w:t>
            </w:r>
            <w:r>
              <w:rPr>
                <w:b/>
                <w:color w:val="080808"/>
                <w:w w:val="95"/>
                <w:sz w:val="16"/>
              </w:rPr>
              <w:t>:</w:t>
            </w:r>
            <w:r>
              <w:rPr>
                <w:b/>
                <w:color w:val="080808"/>
                <w:w w:val="95"/>
                <w:sz w:val="16"/>
              </w:rPr>
              <w:tab/>
              <w:t>Renseignements</w:t>
            </w:r>
            <w:r>
              <w:rPr>
                <w:b/>
                <w:color w:val="080808"/>
                <w:spacing w:val="-9"/>
                <w:w w:val="95"/>
                <w:sz w:val="16"/>
              </w:rPr>
              <w:t xml:space="preserve"> </w:t>
            </w:r>
            <w:r>
              <w:rPr>
                <w:b/>
                <w:color w:val="080808"/>
                <w:w w:val="95"/>
                <w:sz w:val="16"/>
              </w:rPr>
              <w:t>sur</w:t>
            </w:r>
            <w:r>
              <w:rPr>
                <w:b/>
                <w:color w:val="080808"/>
                <w:spacing w:val="-13"/>
                <w:w w:val="95"/>
                <w:sz w:val="16"/>
              </w:rPr>
              <w:t xml:space="preserve"> </w:t>
            </w:r>
            <w:r>
              <w:rPr>
                <w:b/>
                <w:color w:val="080808"/>
                <w:w w:val="95"/>
                <w:sz w:val="16"/>
              </w:rPr>
              <w:t>les</w:t>
            </w:r>
            <w:r>
              <w:rPr>
                <w:b/>
                <w:color w:val="080808"/>
                <w:spacing w:val="-12"/>
                <w:w w:val="95"/>
                <w:sz w:val="16"/>
              </w:rPr>
              <w:t xml:space="preserve"> </w:t>
            </w:r>
            <w:r>
              <w:rPr>
                <w:b/>
                <w:color w:val="080808"/>
                <w:w w:val="95"/>
                <w:sz w:val="16"/>
              </w:rPr>
              <w:t>événements</w:t>
            </w:r>
          </w:p>
          <w:p w14:paraId="7AE7F7C0" w14:textId="77777777" w:rsidR="00DB0C51" w:rsidRDefault="00DB0C51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14:paraId="7AE7F7C1" w14:textId="77777777" w:rsidR="00DB0C51" w:rsidRDefault="000D0CE3">
            <w:pPr>
              <w:pStyle w:val="TableParagraph"/>
              <w:numPr>
                <w:ilvl w:val="0"/>
                <w:numId w:val="1"/>
              </w:numPr>
              <w:tabs>
                <w:tab w:val="left" w:pos="1303"/>
              </w:tabs>
              <w:jc w:val="left"/>
              <w:rPr>
                <w:color w:val="080808"/>
                <w:sz w:val="15"/>
              </w:rPr>
            </w:pPr>
            <w:r>
              <w:rPr>
                <w:color w:val="080808"/>
                <w:w w:val="95"/>
                <w:sz w:val="15"/>
              </w:rPr>
              <w:t>Date</w:t>
            </w:r>
            <w:r>
              <w:rPr>
                <w:color w:val="080808"/>
                <w:spacing w:val="-6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et</w:t>
            </w:r>
            <w:r>
              <w:rPr>
                <w:color w:val="080808"/>
                <w:spacing w:val="-11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heure</w:t>
            </w:r>
            <w:r>
              <w:rPr>
                <w:color w:val="080808"/>
                <w:spacing w:val="-7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de</w:t>
            </w:r>
            <w:r>
              <w:rPr>
                <w:color w:val="080808"/>
                <w:spacing w:val="-9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recours</w:t>
            </w:r>
            <w:r>
              <w:rPr>
                <w:color w:val="080808"/>
                <w:spacing w:val="-2"/>
                <w:w w:val="95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080808"/>
                <w:w w:val="95"/>
                <w:sz w:val="16"/>
              </w:rPr>
              <w:t>à</w:t>
            </w:r>
            <w:r>
              <w:rPr>
                <w:rFonts w:ascii="Times New Roman" w:hAnsi="Times New Roman"/>
                <w:color w:val="080808"/>
                <w:spacing w:val="-2"/>
                <w:w w:val="95"/>
                <w:sz w:val="16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une</w:t>
            </w:r>
            <w:r>
              <w:rPr>
                <w:color w:val="080808"/>
                <w:spacing w:val="-7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mesure</w:t>
            </w:r>
            <w:r>
              <w:rPr>
                <w:color w:val="080808"/>
                <w:spacing w:val="-2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de</w:t>
            </w:r>
            <w:r>
              <w:rPr>
                <w:color w:val="080808"/>
                <w:spacing w:val="-13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contrôle</w:t>
            </w:r>
          </w:p>
          <w:p w14:paraId="7AE7F7C2" w14:textId="77777777" w:rsidR="00DB0C51" w:rsidRDefault="00DB0C51">
            <w:pPr>
              <w:pStyle w:val="TableParagraph"/>
              <w:spacing w:before="9"/>
              <w:rPr>
                <w:rFonts w:ascii="Times New Roman"/>
                <w:sz w:val="9"/>
              </w:rPr>
            </w:pPr>
          </w:p>
          <w:p w14:paraId="7AE7F7C3" w14:textId="77777777" w:rsidR="00DB0C51" w:rsidRDefault="000D0CE3">
            <w:pPr>
              <w:pStyle w:val="TableParagraph"/>
              <w:ind w:left="708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 w14:anchorId="7AE7F80A">
                <v:group id="_x0000_s1045" style="width:74.65pt;height:38.3pt;mso-position-horizontal-relative:char;mso-position-vertical-relative:line" coordsize="1493,766">
                  <v:line id="_x0000_s1048" style="position:absolute" from="7,0" to="7,758" strokeweight=".48pt"/>
                  <v:line id="_x0000_s1047" style="position:absolute" from="1488,0" to="1488,766" strokeweight=".48pt"/>
                  <v:line id="_x0000_s1046" style="position:absolute" from="0,760" to="1493,760" strokeweight=".6pt"/>
                  <w10:wrap type="none"/>
                  <w10:anchorlock/>
                </v:group>
              </w:pict>
            </w:r>
          </w:p>
          <w:p w14:paraId="7AE7F7C4" w14:textId="77777777" w:rsidR="00DB0C51" w:rsidRDefault="000D0CE3">
            <w:pPr>
              <w:pStyle w:val="TableParagraph"/>
              <w:numPr>
                <w:ilvl w:val="0"/>
                <w:numId w:val="1"/>
              </w:numPr>
              <w:tabs>
                <w:tab w:val="left" w:pos="1385"/>
                <w:tab w:val="left" w:pos="7192"/>
                <w:tab w:val="left" w:pos="7803"/>
              </w:tabs>
              <w:ind w:left="1385"/>
              <w:jc w:val="left"/>
              <w:rPr>
                <w:b/>
                <w:color w:val="2D2A2A"/>
                <w:sz w:val="15"/>
              </w:rPr>
            </w:pPr>
            <w:r>
              <w:rPr>
                <w:color w:val="2D2A2A"/>
                <w:w w:val="90"/>
                <w:sz w:val="15"/>
              </w:rPr>
              <w:t>Les</w:t>
            </w:r>
            <w:r>
              <w:rPr>
                <w:color w:val="2D2A2A"/>
                <w:spacing w:val="-22"/>
                <w:w w:val="90"/>
                <w:sz w:val="15"/>
              </w:rPr>
              <w:t xml:space="preserve"> </w:t>
            </w:r>
            <w:r>
              <w:rPr>
                <w:color w:val="2D2A2A"/>
                <w:w w:val="90"/>
                <w:sz w:val="15"/>
              </w:rPr>
              <w:t>mesures</w:t>
            </w:r>
            <w:r>
              <w:rPr>
                <w:color w:val="2D2A2A"/>
                <w:spacing w:val="-17"/>
                <w:w w:val="90"/>
                <w:sz w:val="15"/>
              </w:rPr>
              <w:t xml:space="preserve"> </w:t>
            </w:r>
            <w:r>
              <w:rPr>
                <w:color w:val="2D2A2A"/>
                <w:w w:val="90"/>
                <w:sz w:val="15"/>
              </w:rPr>
              <w:t>utilisées,</w:t>
            </w:r>
            <w:r>
              <w:rPr>
                <w:color w:val="2D2A2A"/>
                <w:spacing w:val="-16"/>
                <w:w w:val="90"/>
                <w:sz w:val="15"/>
              </w:rPr>
              <w:t xml:space="preserve"> </w:t>
            </w:r>
            <w:r>
              <w:rPr>
                <w:color w:val="2D2A2A"/>
                <w:w w:val="90"/>
                <w:sz w:val="15"/>
              </w:rPr>
              <w:t>les</w:t>
            </w:r>
            <w:r>
              <w:rPr>
                <w:color w:val="2D2A2A"/>
                <w:spacing w:val="-18"/>
                <w:w w:val="90"/>
                <w:sz w:val="15"/>
              </w:rPr>
              <w:t xml:space="preserve"> </w:t>
            </w:r>
            <w:r>
              <w:rPr>
                <w:color w:val="2D2A2A"/>
                <w:w w:val="90"/>
                <w:sz w:val="15"/>
              </w:rPr>
              <w:t>motifs</w:t>
            </w:r>
            <w:r>
              <w:rPr>
                <w:color w:val="2D2A2A"/>
                <w:spacing w:val="-14"/>
                <w:w w:val="90"/>
                <w:sz w:val="15"/>
              </w:rPr>
              <w:t xml:space="preserve"> </w:t>
            </w:r>
            <w:r>
              <w:rPr>
                <w:color w:val="2D2A2A"/>
                <w:w w:val="90"/>
                <w:sz w:val="15"/>
              </w:rPr>
              <w:t>de</w:t>
            </w:r>
            <w:r>
              <w:rPr>
                <w:color w:val="2D2A2A"/>
                <w:spacing w:val="-19"/>
                <w:w w:val="90"/>
                <w:sz w:val="15"/>
              </w:rPr>
              <w:t xml:space="preserve"> </w:t>
            </w:r>
            <w:r>
              <w:rPr>
                <w:color w:val="2D2A2A"/>
                <w:w w:val="90"/>
                <w:sz w:val="15"/>
              </w:rPr>
              <w:t>recours</w:t>
            </w:r>
            <w:r>
              <w:rPr>
                <w:color w:val="2D2A2A"/>
                <w:spacing w:val="-14"/>
                <w:w w:val="90"/>
                <w:sz w:val="15"/>
              </w:rPr>
              <w:t xml:space="preserve"> </w:t>
            </w:r>
            <w:r>
              <w:rPr>
                <w:color w:val="2D2A2A"/>
                <w:w w:val="90"/>
                <w:sz w:val="15"/>
              </w:rPr>
              <w:t>à</w:t>
            </w:r>
            <w:r>
              <w:rPr>
                <w:color w:val="2D2A2A"/>
                <w:spacing w:val="-21"/>
                <w:w w:val="90"/>
                <w:sz w:val="15"/>
              </w:rPr>
              <w:t xml:space="preserve"> </w:t>
            </w:r>
            <w:r>
              <w:rPr>
                <w:color w:val="2D2A2A"/>
                <w:w w:val="90"/>
                <w:sz w:val="15"/>
              </w:rPr>
              <w:t>ces</w:t>
            </w:r>
            <w:r>
              <w:rPr>
                <w:color w:val="2D2A2A"/>
                <w:spacing w:val="-18"/>
                <w:w w:val="90"/>
                <w:sz w:val="15"/>
              </w:rPr>
              <w:t xml:space="preserve"> </w:t>
            </w:r>
            <w:r>
              <w:rPr>
                <w:color w:val="2D2A2A"/>
                <w:w w:val="90"/>
                <w:sz w:val="15"/>
              </w:rPr>
              <w:t>mesures,</w:t>
            </w:r>
            <w:r>
              <w:rPr>
                <w:color w:val="2D2A2A"/>
                <w:spacing w:val="-13"/>
                <w:w w:val="90"/>
                <w:sz w:val="15"/>
              </w:rPr>
              <w:t xml:space="preserve"> </w:t>
            </w:r>
            <w:r>
              <w:rPr>
                <w:color w:val="2D2A2A"/>
                <w:w w:val="90"/>
                <w:sz w:val="15"/>
              </w:rPr>
              <w:t>endroit</w:t>
            </w:r>
            <w:r>
              <w:rPr>
                <w:color w:val="2D2A2A"/>
                <w:spacing w:val="-15"/>
                <w:w w:val="90"/>
                <w:sz w:val="15"/>
              </w:rPr>
              <w:t xml:space="preserve"> </w:t>
            </w:r>
            <w:r>
              <w:rPr>
                <w:color w:val="2D2A2A"/>
                <w:w w:val="90"/>
                <w:sz w:val="15"/>
              </w:rPr>
              <w:t>et</w:t>
            </w:r>
            <w:r>
              <w:rPr>
                <w:color w:val="2D2A2A"/>
                <w:spacing w:val="-16"/>
                <w:w w:val="90"/>
                <w:sz w:val="15"/>
              </w:rPr>
              <w:t xml:space="preserve"> </w:t>
            </w:r>
            <w:r>
              <w:rPr>
                <w:color w:val="2D2A2A"/>
                <w:w w:val="90"/>
                <w:sz w:val="15"/>
              </w:rPr>
              <w:t>durée</w:t>
            </w:r>
            <w:r>
              <w:rPr>
                <w:color w:val="2D2A2A"/>
                <w:spacing w:val="-17"/>
                <w:w w:val="90"/>
                <w:sz w:val="15"/>
              </w:rPr>
              <w:t xml:space="preserve"> </w:t>
            </w:r>
            <w:r>
              <w:rPr>
                <w:color w:val="2D2A2A"/>
                <w:w w:val="90"/>
                <w:sz w:val="15"/>
              </w:rPr>
              <w:t>de</w:t>
            </w:r>
            <w:r>
              <w:rPr>
                <w:color w:val="2D2A2A"/>
                <w:spacing w:val="-21"/>
                <w:w w:val="90"/>
                <w:sz w:val="15"/>
              </w:rPr>
              <w:t xml:space="preserve"> </w:t>
            </w:r>
            <w:r>
              <w:rPr>
                <w:color w:val="2D2A2A"/>
                <w:w w:val="90"/>
                <w:sz w:val="15"/>
              </w:rPr>
              <w:t>leur</w:t>
            </w:r>
            <w:r>
              <w:rPr>
                <w:color w:val="2D2A2A"/>
                <w:spacing w:val="-17"/>
                <w:w w:val="90"/>
                <w:sz w:val="15"/>
              </w:rPr>
              <w:t xml:space="preserve"> </w:t>
            </w:r>
            <w:r>
              <w:rPr>
                <w:color w:val="2D2A2A"/>
                <w:w w:val="90"/>
                <w:sz w:val="15"/>
              </w:rPr>
              <w:t>application</w:t>
            </w:r>
            <w:r>
              <w:rPr>
                <w:color w:val="2D2A2A"/>
                <w:w w:val="90"/>
                <w:sz w:val="15"/>
              </w:rPr>
              <w:tab/>
            </w:r>
            <w:r>
              <w:rPr>
                <w:b/>
                <w:color w:val="2D2A2A"/>
                <w:w w:val="95"/>
                <w:position w:val="5"/>
                <w:sz w:val="8"/>
              </w:rPr>
              <w:t>Date</w:t>
            </w:r>
            <w:r>
              <w:rPr>
                <w:b/>
                <w:color w:val="2D2A2A"/>
                <w:w w:val="95"/>
                <w:position w:val="5"/>
                <w:sz w:val="8"/>
              </w:rPr>
              <w:tab/>
              <w:t>Heure</w:t>
            </w:r>
          </w:p>
        </w:tc>
        <w:tc>
          <w:tcPr>
            <w:tcW w:w="24" w:type="dxa"/>
            <w:tcBorders>
              <w:top w:val="nil"/>
              <w:bottom w:val="single" w:sz="4" w:space="0" w:color="000000"/>
              <w:right w:val="nil"/>
            </w:tcBorders>
          </w:tcPr>
          <w:p w14:paraId="7AE7F7C5" w14:textId="77777777" w:rsidR="00DB0C51" w:rsidRDefault="00DB0C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0C51" w14:paraId="7AE7F7CA" w14:textId="77777777" w:rsidTr="000D0CE3">
        <w:trPr>
          <w:trHeight w:val="321"/>
        </w:trPr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</w:tcPr>
          <w:p w14:paraId="7AE7F7C7" w14:textId="77777777" w:rsidR="00DB0C51" w:rsidRDefault="00DB0C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AE7F7C8" w14:textId="77777777" w:rsidR="00DB0C51" w:rsidRDefault="00DB0C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AE7F7C9" w14:textId="77777777" w:rsidR="00DB0C51" w:rsidRDefault="00DB0C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0C51" w14:paraId="7AE7F7CE" w14:textId="77777777" w:rsidTr="000D0CE3">
        <w:trPr>
          <w:trHeight w:val="323"/>
        </w:trPr>
        <w:tc>
          <w:tcPr>
            <w:tcW w:w="1134" w:type="dxa"/>
            <w:vMerge/>
            <w:tcBorders>
              <w:top w:val="nil"/>
              <w:bottom w:val="nil"/>
              <w:right w:val="nil"/>
            </w:tcBorders>
          </w:tcPr>
          <w:p w14:paraId="7AE7F7CB" w14:textId="77777777" w:rsidR="00DB0C51" w:rsidRDefault="00DB0C51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AE7F7CC" w14:textId="77777777" w:rsidR="00DB0C51" w:rsidRDefault="00DB0C51">
            <w:pPr>
              <w:pStyle w:val="TableParagraph"/>
              <w:rPr>
                <w:rFonts w:ascii="Times New Roman"/>
                <w:sz w:val="14"/>
              </w:rPr>
            </w:pPr>
            <w:bookmarkStart w:id="0" w:name="_GoBack"/>
            <w:bookmarkEnd w:id="0"/>
          </w:p>
        </w:tc>
        <w:tc>
          <w:tcPr>
            <w:tcW w:w="2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AE7F7CD" w14:textId="77777777" w:rsidR="00DB0C51" w:rsidRDefault="00DB0C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0C51" w14:paraId="7AE7F7D3" w14:textId="77777777" w:rsidTr="000D0CE3">
        <w:trPr>
          <w:trHeight w:val="1674"/>
        </w:trPr>
        <w:tc>
          <w:tcPr>
            <w:tcW w:w="9220" w:type="dxa"/>
            <w:gridSpan w:val="2"/>
            <w:tcBorders>
              <w:top w:val="nil"/>
              <w:bottom w:val="nil"/>
            </w:tcBorders>
          </w:tcPr>
          <w:p w14:paraId="7AE7F7CF" w14:textId="77777777" w:rsidR="00DB0C51" w:rsidRDefault="00DB0C51">
            <w:pPr>
              <w:pStyle w:val="TableParagraph"/>
              <w:rPr>
                <w:rFonts w:ascii="Times New Roman"/>
                <w:sz w:val="18"/>
              </w:rPr>
            </w:pPr>
          </w:p>
          <w:p w14:paraId="7AE7F7D0" w14:textId="77777777" w:rsidR="00DB0C51" w:rsidRDefault="00DB0C51"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 w14:paraId="7AE7F7D1" w14:textId="77777777" w:rsidR="00DB0C51" w:rsidRDefault="000D0CE3">
            <w:pPr>
              <w:pStyle w:val="TableParagraph"/>
              <w:spacing w:line="261" w:lineRule="auto"/>
              <w:ind w:left="1299" w:right="269" w:hanging="280"/>
              <w:rPr>
                <w:sz w:val="15"/>
              </w:rPr>
            </w:pPr>
            <w:r>
              <w:rPr>
                <w:color w:val="080808"/>
                <w:w w:val="95"/>
                <w:sz w:val="15"/>
              </w:rPr>
              <w:t>c</w:t>
            </w:r>
            <w:r>
              <w:rPr>
                <w:color w:val="2D2A2A"/>
                <w:w w:val="95"/>
                <w:sz w:val="15"/>
              </w:rPr>
              <w:t>)</w:t>
            </w:r>
            <w:r>
              <w:rPr>
                <w:color w:val="2D2A2A"/>
                <w:spacing w:val="31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Les</w:t>
            </w:r>
            <w:r>
              <w:rPr>
                <w:color w:val="080808"/>
                <w:spacing w:val="-21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mesures</w:t>
            </w:r>
            <w:r>
              <w:rPr>
                <w:color w:val="080808"/>
                <w:spacing w:val="-22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prises</w:t>
            </w:r>
            <w:r>
              <w:rPr>
                <w:color w:val="080808"/>
                <w:spacing w:val="-21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pour</w:t>
            </w:r>
            <w:r>
              <w:rPr>
                <w:color w:val="080808"/>
                <w:spacing w:val="-21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assurer</w:t>
            </w:r>
            <w:r>
              <w:rPr>
                <w:color w:val="080808"/>
                <w:spacing w:val="-21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la</w:t>
            </w:r>
            <w:r>
              <w:rPr>
                <w:color w:val="080808"/>
                <w:spacing w:val="-20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sécurité</w:t>
            </w:r>
            <w:r>
              <w:rPr>
                <w:color w:val="080808"/>
                <w:spacing w:val="-22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du</w:t>
            </w:r>
            <w:r>
              <w:rPr>
                <w:color w:val="080808"/>
                <w:spacing w:val="-25"/>
                <w:w w:val="95"/>
                <w:sz w:val="15"/>
              </w:rPr>
              <w:t xml:space="preserve"> </w:t>
            </w:r>
            <w:r>
              <w:rPr>
                <w:color w:val="080808"/>
                <w:spacing w:val="-4"/>
                <w:w w:val="95"/>
                <w:sz w:val="15"/>
              </w:rPr>
              <w:t>résiden</w:t>
            </w:r>
            <w:r>
              <w:rPr>
                <w:color w:val="413F3F"/>
                <w:spacing w:val="-4"/>
                <w:w w:val="95"/>
                <w:sz w:val="15"/>
              </w:rPr>
              <w:t>,</w:t>
            </w:r>
            <w:r>
              <w:rPr>
                <w:color w:val="080808"/>
                <w:spacing w:val="-4"/>
                <w:w w:val="95"/>
                <w:sz w:val="15"/>
              </w:rPr>
              <w:t>tdont</w:t>
            </w:r>
            <w:r>
              <w:rPr>
                <w:color w:val="080808"/>
                <w:spacing w:val="-21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les</w:t>
            </w:r>
            <w:r>
              <w:rPr>
                <w:color w:val="080808"/>
                <w:spacing w:val="-24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mesures</w:t>
            </w:r>
            <w:r>
              <w:rPr>
                <w:color w:val="080808"/>
                <w:spacing w:val="-22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de</w:t>
            </w:r>
            <w:r>
              <w:rPr>
                <w:color w:val="080808"/>
                <w:spacing w:val="-23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surveillance</w:t>
            </w:r>
            <w:r>
              <w:rPr>
                <w:color w:val="413F3F"/>
                <w:w w:val="95"/>
                <w:sz w:val="15"/>
              </w:rPr>
              <w:t>,</w:t>
            </w:r>
            <w:r>
              <w:rPr>
                <w:color w:val="413F3F"/>
                <w:spacing w:val="-24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de</w:t>
            </w:r>
            <w:r>
              <w:rPr>
                <w:color w:val="080808"/>
                <w:spacing w:val="-25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même</w:t>
            </w:r>
            <w:r>
              <w:rPr>
                <w:color w:val="080808"/>
                <w:spacing w:val="-19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que</w:t>
            </w:r>
            <w:r>
              <w:rPr>
                <w:color w:val="080808"/>
                <w:spacing w:val="-25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la</w:t>
            </w:r>
            <w:r>
              <w:rPr>
                <w:color w:val="080808"/>
                <w:spacing w:val="-22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réaction</w:t>
            </w:r>
            <w:r>
              <w:rPr>
                <w:color w:val="080808"/>
                <w:spacing w:val="-21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 xml:space="preserve">du </w:t>
            </w:r>
            <w:r>
              <w:rPr>
                <w:color w:val="080808"/>
                <w:sz w:val="15"/>
              </w:rPr>
              <w:t xml:space="preserve">résident </w:t>
            </w:r>
            <w:r>
              <w:rPr>
                <w:rFonts w:ascii="Times New Roman" w:hAnsi="Times New Roman"/>
                <w:color w:val="080808"/>
                <w:sz w:val="17"/>
              </w:rPr>
              <w:t xml:space="preserve">à </w:t>
            </w:r>
            <w:r>
              <w:rPr>
                <w:color w:val="080808"/>
                <w:sz w:val="15"/>
              </w:rPr>
              <w:t>ces</w:t>
            </w:r>
            <w:r>
              <w:rPr>
                <w:color w:val="080808"/>
                <w:spacing w:val="-30"/>
                <w:sz w:val="15"/>
              </w:rPr>
              <w:t xml:space="preserve"> </w:t>
            </w:r>
            <w:r>
              <w:rPr>
                <w:color w:val="080808"/>
                <w:sz w:val="15"/>
              </w:rPr>
              <w:t>mesures</w:t>
            </w:r>
          </w:p>
        </w:tc>
        <w:tc>
          <w:tcPr>
            <w:tcW w:w="2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AE7F7D2" w14:textId="77777777" w:rsidR="00DB0C51" w:rsidRDefault="00DB0C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0C51" w14:paraId="7AE7F7D7" w14:textId="77777777" w:rsidTr="000D0CE3">
        <w:trPr>
          <w:trHeight w:val="393"/>
        </w:trPr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</w:tcPr>
          <w:p w14:paraId="7AE7F7D4" w14:textId="77777777" w:rsidR="00DB0C51" w:rsidRDefault="00DB0C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AE7F7D5" w14:textId="77777777" w:rsidR="00DB0C51" w:rsidRDefault="00DB0C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AE7F7D6" w14:textId="77777777" w:rsidR="00DB0C51" w:rsidRDefault="00DB0C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0C51" w14:paraId="7AE7F7DB" w14:textId="77777777" w:rsidTr="000D0CE3">
        <w:trPr>
          <w:trHeight w:val="393"/>
        </w:trPr>
        <w:tc>
          <w:tcPr>
            <w:tcW w:w="1134" w:type="dxa"/>
            <w:vMerge/>
            <w:tcBorders>
              <w:top w:val="nil"/>
              <w:bottom w:val="nil"/>
              <w:right w:val="nil"/>
            </w:tcBorders>
          </w:tcPr>
          <w:p w14:paraId="7AE7F7D8" w14:textId="77777777" w:rsidR="00DB0C51" w:rsidRDefault="00DB0C51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AE7F7D9" w14:textId="77777777" w:rsidR="00DB0C51" w:rsidRDefault="00DB0C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AE7F7DA" w14:textId="77777777" w:rsidR="00DB0C51" w:rsidRDefault="00DB0C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0C51" w14:paraId="7AE7F7E0" w14:textId="77777777" w:rsidTr="000D0CE3">
        <w:trPr>
          <w:trHeight w:val="1324"/>
        </w:trPr>
        <w:tc>
          <w:tcPr>
            <w:tcW w:w="9220" w:type="dxa"/>
            <w:gridSpan w:val="2"/>
            <w:tcBorders>
              <w:top w:val="nil"/>
              <w:bottom w:val="nil"/>
            </w:tcBorders>
          </w:tcPr>
          <w:p w14:paraId="7AE7F7DC" w14:textId="77777777" w:rsidR="00DB0C51" w:rsidRDefault="00DB0C51">
            <w:pPr>
              <w:pStyle w:val="TableParagraph"/>
              <w:rPr>
                <w:rFonts w:ascii="Times New Roman"/>
                <w:sz w:val="16"/>
              </w:rPr>
            </w:pPr>
          </w:p>
          <w:p w14:paraId="7AE7F7DD" w14:textId="77777777" w:rsidR="00DB0C51" w:rsidRDefault="00DB0C51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14:paraId="7AE7F7DE" w14:textId="77777777" w:rsidR="00DB0C51" w:rsidRDefault="000D0CE3">
            <w:pPr>
              <w:pStyle w:val="TableParagraph"/>
              <w:spacing w:line="295" w:lineRule="auto"/>
              <w:ind w:left="1307" w:right="269" w:hanging="287"/>
              <w:rPr>
                <w:sz w:val="15"/>
              </w:rPr>
            </w:pPr>
            <w:r>
              <w:rPr>
                <w:color w:val="080808"/>
                <w:w w:val="90"/>
                <w:sz w:val="15"/>
              </w:rPr>
              <w:t>d)</w:t>
            </w:r>
            <w:r>
              <w:rPr>
                <w:color w:val="080808"/>
                <w:spacing w:val="22"/>
                <w:w w:val="90"/>
                <w:sz w:val="15"/>
              </w:rPr>
              <w:t xml:space="preserve"> </w:t>
            </w:r>
            <w:r>
              <w:rPr>
                <w:color w:val="080808"/>
                <w:w w:val="90"/>
                <w:sz w:val="15"/>
              </w:rPr>
              <w:t>Les</w:t>
            </w:r>
            <w:r>
              <w:rPr>
                <w:color w:val="080808"/>
                <w:spacing w:val="-16"/>
                <w:w w:val="90"/>
                <w:sz w:val="15"/>
              </w:rPr>
              <w:t xml:space="preserve"> </w:t>
            </w:r>
            <w:r>
              <w:rPr>
                <w:color w:val="080808"/>
                <w:w w:val="90"/>
                <w:sz w:val="15"/>
              </w:rPr>
              <w:t>raisons</w:t>
            </w:r>
            <w:r>
              <w:rPr>
                <w:color w:val="080808"/>
                <w:spacing w:val="-14"/>
                <w:w w:val="90"/>
                <w:sz w:val="15"/>
              </w:rPr>
              <w:t xml:space="preserve"> </w:t>
            </w:r>
            <w:r>
              <w:rPr>
                <w:color w:val="080808"/>
                <w:spacing w:val="-4"/>
                <w:w w:val="90"/>
                <w:sz w:val="15"/>
              </w:rPr>
              <w:t>pou</w:t>
            </w:r>
            <w:r>
              <w:rPr>
                <w:color w:val="2D2A2A"/>
                <w:spacing w:val="-4"/>
                <w:w w:val="90"/>
                <w:sz w:val="15"/>
              </w:rPr>
              <w:t>r</w:t>
            </w:r>
            <w:r>
              <w:rPr>
                <w:color w:val="2D2A2A"/>
                <w:spacing w:val="-22"/>
                <w:w w:val="90"/>
                <w:sz w:val="15"/>
              </w:rPr>
              <w:t xml:space="preserve"> </w:t>
            </w:r>
            <w:r>
              <w:rPr>
                <w:color w:val="080808"/>
                <w:w w:val="90"/>
                <w:sz w:val="15"/>
              </w:rPr>
              <w:t>lesquelles</w:t>
            </w:r>
            <w:r>
              <w:rPr>
                <w:color w:val="080808"/>
                <w:spacing w:val="-16"/>
                <w:w w:val="90"/>
                <w:sz w:val="15"/>
              </w:rPr>
              <w:t xml:space="preserve"> </w:t>
            </w:r>
            <w:r>
              <w:rPr>
                <w:color w:val="080808"/>
                <w:w w:val="90"/>
                <w:sz w:val="15"/>
              </w:rPr>
              <w:t>les</w:t>
            </w:r>
            <w:r>
              <w:rPr>
                <w:color w:val="080808"/>
                <w:spacing w:val="-21"/>
                <w:w w:val="90"/>
                <w:sz w:val="15"/>
              </w:rPr>
              <w:t xml:space="preserve"> </w:t>
            </w:r>
            <w:r>
              <w:rPr>
                <w:color w:val="080808"/>
                <w:w w:val="90"/>
                <w:sz w:val="15"/>
              </w:rPr>
              <w:t>mesures</w:t>
            </w:r>
            <w:r>
              <w:rPr>
                <w:color w:val="080808"/>
                <w:spacing w:val="-18"/>
                <w:w w:val="90"/>
                <w:sz w:val="15"/>
              </w:rPr>
              <w:t xml:space="preserve"> </w:t>
            </w:r>
            <w:r>
              <w:rPr>
                <w:color w:val="080808"/>
                <w:w w:val="90"/>
                <w:sz w:val="15"/>
              </w:rPr>
              <w:t>de</w:t>
            </w:r>
            <w:r>
              <w:rPr>
                <w:color w:val="080808"/>
                <w:spacing w:val="-19"/>
                <w:w w:val="90"/>
                <w:sz w:val="15"/>
              </w:rPr>
              <w:t xml:space="preserve"> </w:t>
            </w:r>
            <w:r>
              <w:rPr>
                <w:color w:val="080808"/>
                <w:w w:val="90"/>
                <w:sz w:val="15"/>
              </w:rPr>
              <w:t>remplacement</w:t>
            </w:r>
            <w:r>
              <w:rPr>
                <w:color w:val="080808"/>
                <w:spacing w:val="-10"/>
                <w:w w:val="90"/>
                <w:sz w:val="15"/>
              </w:rPr>
              <w:t xml:space="preserve"> </w:t>
            </w:r>
            <w:r>
              <w:rPr>
                <w:color w:val="080808"/>
                <w:w w:val="90"/>
                <w:sz w:val="15"/>
              </w:rPr>
              <w:t>se</w:t>
            </w:r>
            <w:r>
              <w:rPr>
                <w:color w:val="080808"/>
                <w:spacing w:val="-19"/>
                <w:w w:val="90"/>
                <w:sz w:val="15"/>
              </w:rPr>
              <w:t xml:space="preserve"> </w:t>
            </w:r>
            <w:r>
              <w:rPr>
                <w:color w:val="080808"/>
                <w:w w:val="90"/>
                <w:sz w:val="15"/>
              </w:rPr>
              <w:t>sont</w:t>
            </w:r>
            <w:r>
              <w:rPr>
                <w:color w:val="080808"/>
                <w:spacing w:val="-20"/>
                <w:w w:val="90"/>
                <w:sz w:val="15"/>
              </w:rPr>
              <w:t xml:space="preserve"> </w:t>
            </w:r>
            <w:r>
              <w:rPr>
                <w:color w:val="080808"/>
                <w:w w:val="90"/>
                <w:sz w:val="15"/>
              </w:rPr>
              <w:t>a</w:t>
            </w:r>
            <w:r>
              <w:rPr>
                <w:color w:val="2D2A2A"/>
                <w:w w:val="90"/>
                <w:sz w:val="15"/>
              </w:rPr>
              <w:t>v</w:t>
            </w:r>
            <w:r>
              <w:rPr>
                <w:color w:val="080808"/>
                <w:w w:val="90"/>
                <w:sz w:val="15"/>
              </w:rPr>
              <w:t>éréesinefficaces</w:t>
            </w:r>
            <w:r>
              <w:rPr>
                <w:color w:val="080808"/>
                <w:spacing w:val="-14"/>
                <w:w w:val="90"/>
                <w:sz w:val="15"/>
              </w:rPr>
              <w:t xml:space="preserve"> </w:t>
            </w:r>
            <w:r>
              <w:rPr>
                <w:color w:val="080808"/>
                <w:w w:val="90"/>
                <w:sz w:val="15"/>
              </w:rPr>
              <w:t>ou</w:t>
            </w:r>
            <w:r>
              <w:rPr>
                <w:color w:val="080808"/>
                <w:spacing w:val="-21"/>
                <w:w w:val="90"/>
                <w:sz w:val="15"/>
              </w:rPr>
              <w:t xml:space="preserve"> </w:t>
            </w:r>
            <w:r>
              <w:rPr>
                <w:color w:val="080808"/>
                <w:w w:val="90"/>
                <w:sz w:val="15"/>
              </w:rPr>
              <w:t>ne</w:t>
            </w:r>
            <w:r>
              <w:rPr>
                <w:color w:val="080808"/>
                <w:spacing w:val="-19"/>
                <w:w w:val="90"/>
                <w:sz w:val="15"/>
              </w:rPr>
              <w:t xml:space="preserve"> </w:t>
            </w:r>
            <w:r>
              <w:rPr>
                <w:color w:val="080808"/>
                <w:w w:val="90"/>
                <w:sz w:val="15"/>
              </w:rPr>
              <w:t>pouvaient</w:t>
            </w:r>
            <w:r>
              <w:rPr>
                <w:color w:val="080808"/>
                <w:spacing w:val="-12"/>
                <w:w w:val="90"/>
                <w:sz w:val="15"/>
              </w:rPr>
              <w:t xml:space="preserve"> </w:t>
            </w:r>
            <w:r>
              <w:rPr>
                <w:color w:val="080808"/>
                <w:w w:val="90"/>
                <w:sz w:val="15"/>
              </w:rPr>
              <w:t>être</w:t>
            </w:r>
            <w:r>
              <w:rPr>
                <w:color w:val="080808"/>
                <w:spacing w:val="-18"/>
                <w:w w:val="90"/>
                <w:sz w:val="15"/>
              </w:rPr>
              <w:t xml:space="preserve"> </w:t>
            </w:r>
            <w:r>
              <w:rPr>
                <w:color w:val="080808"/>
                <w:w w:val="90"/>
                <w:sz w:val="15"/>
              </w:rPr>
              <w:t>appliquées</w:t>
            </w:r>
            <w:r>
              <w:rPr>
                <w:color w:val="080808"/>
                <w:spacing w:val="-14"/>
                <w:w w:val="90"/>
                <w:sz w:val="15"/>
              </w:rPr>
              <w:t xml:space="preserve"> </w:t>
            </w:r>
            <w:r>
              <w:rPr>
                <w:color w:val="080808"/>
                <w:w w:val="90"/>
                <w:sz w:val="15"/>
              </w:rPr>
              <w:t xml:space="preserve">en </w:t>
            </w:r>
            <w:r>
              <w:rPr>
                <w:color w:val="080808"/>
                <w:w w:val="95"/>
                <w:sz w:val="15"/>
              </w:rPr>
              <w:t>temps</w:t>
            </w:r>
            <w:r>
              <w:rPr>
                <w:color w:val="080808"/>
                <w:spacing w:val="-10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utile</w:t>
            </w:r>
          </w:p>
        </w:tc>
        <w:tc>
          <w:tcPr>
            <w:tcW w:w="2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AE7F7DF" w14:textId="77777777" w:rsidR="00DB0C51" w:rsidRDefault="00DB0C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0C51" w14:paraId="7AE7F7E4" w14:textId="77777777" w:rsidTr="000D0CE3">
        <w:trPr>
          <w:trHeight w:val="318"/>
        </w:trPr>
        <w:tc>
          <w:tcPr>
            <w:tcW w:w="1134" w:type="dxa"/>
            <w:vMerge w:val="restart"/>
            <w:tcBorders>
              <w:top w:val="nil"/>
              <w:bottom w:val="nil"/>
              <w:right w:val="nil"/>
            </w:tcBorders>
          </w:tcPr>
          <w:p w14:paraId="7AE7F7E1" w14:textId="77777777" w:rsidR="00DB0C51" w:rsidRDefault="00DB0C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8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AE7F7E2" w14:textId="77777777" w:rsidR="00DB0C51" w:rsidRDefault="00DB0C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AE7F7E3" w14:textId="77777777" w:rsidR="00DB0C51" w:rsidRDefault="00DB0C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0C51" w14:paraId="7AE7F7E8" w14:textId="77777777" w:rsidTr="000D0CE3">
        <w:trPr>
          <w:trHeight w:val="321"/>
        </w:trPr>
        <w:tc>
          <w:tcPr>
            <w:tcW w:w="1134" w:type="dxa"/>
            <w:vMerge/>
            <w:tcBorders>
              <w:top w:val="nil"/>
              <w:bottom w:val="nil"/>
              <w:right w:val="nil"/>
            </w:tcBorders>
          </w:tcPr>
          <w:p w14:paraId="7AE7F7E5" w14:textId="77777777" w:rsidR="00DB0C51" w:rsidRDefault="00DB0C51">
            <w:pPr>
              <w:rPr>
                <w:sz w:val="2"/>
                <w:szCs w:val="2"/>
              </w:rPr>
            </w:pPr>
          </w:p>
        </w:tc>
        <w:tc>
          <w:tcPr>
            <w:tcW w:w="808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7AE7F7E6" w14:textId="77777777" w:rsidR="00DB0C51" w:rsidRDefault="00DB0C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7AE7F7E7" w14:textId="77777777" w:rsidR="00DB0C51" w:rsidRDefault="00DB0C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B0C51" w14:paraId="7AE7F805" w14:textId="77777777" w:rsidTr="000D0CE3">
        <w:trPr>
          <w:trHeight w:val="4778"/>
        </w:trPr>
        <w:tc>
          <w:tcPr>
            <w:tcW w:w="9220" w:type="dxa"/>
            <w:gridSpan w:val="2"/>
            <w:tcBorders>
              <w:top w:val="nil"/>
            </w:tcBorders>
          </w:tcPr>
          <w:p w14:paraId="7AE7F7E9" w14:textId="77777777" w:rsidR="00DB0C51" w:rsidRDefault="00DB0C51">
            <w:pPr>
              <w:pStyle w:val="TableParagraph"/>
              <w:rPr>
                <w:rFonts w:ascii="Times New Roman"/>
                <w:sz w:val="16"/>
              </w:rPr>
            </w:pPr>
          </w:p>
          <w:p w14:paraId="7AE7F7EA" w14:textId="77777777" w:rsidR="00DB0C51" w:rsidRDefault="00DB0C51">
            <w:pPr>
              <w:pStyle w:val="TableParagraph"/>
              <w:rPr>
                <w:rFonts w:ascii="Times New Roman"/>
                <w:sz w:val="16"/>
              </w:rPr>
            </w:pPr>
          </w:p>
          <w:p w14:paraId="7AE7F7EB" w14:textId="77777777" w:rsidR="00DB0C51" w:rsidRDefault="00DB0C51">
            <w:pPr>
              <w:pStyle w:val="TableParagraph"/>
              <w:rPr>
                <w:rFonts w:ascii="Times New Roman"/>
                <w:sz w:val="23"/>
              </w:rPr>
            </w:pPr>
          </w:p>
          <w:p w14:paraId="7AE7F7EC" w14:textId="77777777" w:rsidR="00DB0C51" w:rsidRDefault="000D0CE3">
            <w:pPr>
              <w:pStyle w:val="TableParagraph"/>
              <w:spacing w:line="288" w:lineRule="auto"/>
              <w:ind w:left="1299" w:hanging="280"/>
              <w:rPr>
                <w:sz w:val="15"/>
              </w:rPr>
            </w:pPr>
            <w:r>
              <w:rPr>
                <w:color w:val="080808"/>
                <w:w w:val="95"/>
                <w:sz w:val="15"/>
              </w:rPr>
              <w:t>e)</w:t>
            </w:r>
            <w:r>
              <w:rPr>
                <w:color w:val="080808"/>
                <w:spacing w:val="37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Le</w:t>
            </w:r>
            <w:r>
              <w:rPr>
                <w:color w:val="080808"/>
                <w:spacing w:val="-20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nom</w:t>
            </w:r>
            <w:r>
              <w:rPr>
                <w:color w:val="080808"/>
                <w:spacing w:val="-18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des</w:t>
            </w:r>
            <w:r>
              <w:rPr>
                <w:color w:val="080808"/>
                <w:spacing w:val="-21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personnes</w:t>
            </w:r>
            <w:r>
              <w:rPr>
                <w:color w:val="080808"/>
                <w:spacing w:val="-15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ayant</w:t>
            </w:r>
            <w:r>
              <w:rPr>
                <w:color w:val="080808"/>
                <w:spacing w:val="-17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été</w:t>
            </w:r>
            <w:r>
              <w:rPr>
                <w:color w:val="080808"/>
                <w:spacing w:val="-20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informées</w:t>
            </w:r>
            <w:r>
              <w:rPr>
                <w:color w:val="080808"/>
                <w:spacing w:val="-16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de</w:t>
            </w:r>
            <w:r>
              <w:rPr>
                <w:color w:val="080808"/>
                <w:spacing w:val="-23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la</w:t>
            </w:r>
            <w:r>
              <w:rPr>
                <w:color w:val="080808"/>
                <w:spacing w:val="-21"/>
                <w:w w:val="95"/>
                <w:sz w:val="15"/>
              </w:rPr>
              <w:t xml:space="preserve"> </w:t>
            </w:r>
            <w:r>
              <w:rPr>
                <w:color w:val="080808"/>
                <w:spacing w:val="-5"/>
                <w:w w:val="95"/>
                <w:sz w:val="15"/>
              </w:rPr>
              <w:t>situation</w:t>
            </w:r>
            <w:r>
              <w:rPr>
                <w:color w:val="2D2A2A"/>
                <w:spacing w:val="-5"/>
                <w:w w:val="95"/>
                <w:sz w:val="15"/>
              </w:rPr>
              <w:t>,</w:t>
            </w:r>
            <w:r>
              <w:rPr>
                <w:color w:val="2D2A2A"/>
                <w:spacing w:val="-20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la</w:t>
            </w:r>
            <w:r>
              <w:rPr>
                <w:color w:val="080808"/>
                <w:spacing w:val="-18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date</w:t>
            </w:r>
            <w:r>
              <w:rPr>
                <w:color w:val="080808"/>
                <w:spacing w:val="-17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et</w:t>
            </w:r>
            <w:r>
              <w:rPr>
                <w:color w:val="080808"/>
                <w:spacing w:val="-20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l</w:t>
            </w:r>
            <w:r>
              <w:rPr>
                <w:color w:val="413F3F"/>
                <w:w w:val="95"/>
                <w:sz w:val="15"/>
              </w:rPr>
              <w:t>'</w:t>
            </w:r>
            <w:r>
              <w:rPr>
                <w:color w:val="080808"/>
                <w:w w:val="95"/>
                <w:sz w:val="15"/>
              </w:rPr>
              <w:t>heureau</w:t>
            </w:r>
            <w:r>
              <w:rPr>
                <w:color w:val="2D2A2A"/>
                <w:w w:val="95"/>
                <w:sz w:val="15"/>
              </w:rPr>
              <w:t>x</w:t>
            </w:r>
            <w:r>
              <w:rPr>
                <w:color w:val="080808"/>
                <w:w w:val="95"/>
                <w:sz w:val="15"/>
              </w:rPr>
              <w:t>quelleselles</w:t>
            </w:r>
            <w:r>
              <w:rPr>
                <w:color w:val="080808"/>
                <w:spacing w:val="-22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ont</w:t>
            </w:r>
            <w:r>
              <w:rPr>
                <w:color w:val="080808"/>
                <w:spacing w:val="-20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été</w:t>
            </w:r>
            <w:r>
              <w:rPr>
                <w:color w:val="080808"/>
                <w:spacing w:val="-20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a</w:t>
            </w:r>
            <w:r>
              <w:rPr>
                <w:color w:val="2D2A2A"/>
                <w:w w:val="95"/>
                <w:sz w:val="15"/>
              </w:rPr>
              <w:t>v</w:t>
            </w:r>
            <w:r>
              <w:rPr>
                <w:color w:val="080808"/>
                <w:w w:val="95"/>
                <w:sz w:val="15"/>
              </w:rPr>
              <w:t>isées</w:t>
            </w:r>
            <w:r>
              <w:rPr>
                <w:color w:val="080808"/>
                <w:spacing w:val="-15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>ainsi</w:t>
            </w:r>
            <w:r>
              <w:rPr>
                <w:color w:val="080808"/>
                <w:spacing w:val="-19"/>
                <w:w w:val="95"/>
                <w:sz w:val="15"/>
              </w:rPr>
              <w:t xml:space="preserve"> </w:t>
            </w:r>
            <w:r>
              <w:rPr>
                <w:color w:val="080808"/>
                <w:w w:val="95"/>
                <w:sz w:val="15"/>
              </w:rPr>
              <w:t xml:space="preserve">que </w:t>
            </w:r>
            <w:r>
              <w:rPr>
                <w:color w:val="080808"/>
                <w:sz w:val="15"/>
              </w:rPr>
              <w:t>l</w:t>
            </w:r>
            <w:r>
              <w:rPr>
                <w:color w:val="2D2A2A"/>
                <w:sz w:val="15"/>
              </w:rPr>
              <w:t>'</w:t>
            </w:r>
            <w:r>
              <w:rPr>
                <w:color w:val="080808"/>
                <w:sz w:val="15"/>
              </w:rPr>
              <w:t>information</w:t>
            </w:r>
            <w:r>
              <w:rPr>
                <w:color w:val="080808"/>
                <w:spacing w:val="-17"/>
                <w:sz w:val="15"/>
              </w:rPr>
              <w:t xml:space="preserve"> </w:t>
            </w:r>
            <w:r>
              <w:rPr>
                <w:color w:val="080808"/>
                <w:sz w:val="15"/>
              </w:rPr>
              <w:t>qui</w:t>
            </w:r>
            <w:r>
              <w:rPr>
                <w:color w:val="080808"/>
                <w:spacing w:val="-14"/>
                <w:sz w:val="15"/>
              </w:rPr>
              <w:t xml:space="preserve"> </w:t>
            </w:r>
            <w:r>
              <w:rPr>
                <w:color w:val="080808"/>
                <w:sz w:val="15"/>
              </w:rPr>
              <w:t>leur</w:t>
            </w:r>
            <w:r>
              <w:rPr>
                <w:color w:val="080808"/>
                <w:spacing w:val="-8"/>
                <w:sz w:val="15"/>
              </w:rPr>
              <w:t xml:space="preserve"> </w:t>
            </w:r>
            <w:r>
              <w:rPr>
                <w:color w:val="080808"/>
                <w:sz w:val="15"/>
              </w:rPr>
              <w:t>a</w:t>
            </w:r>
            <w:r>
              <w:rPr>
                <w:color w:val="080808"/>
                <w:spacing w:val="-10"/>
                <w:sz w:val="15"/>
              </w:rPr>
              <w:t xml:space="preserve"> </w:t>
            </w:r>
            <w:r>
              <w:rPr>
                <w:color w:val="080808"/>
                <w:sz w:val="15"/>
              </w:rPr>
              <w:t>été</w:t>
            </w:r>
            <w:r>
              <w:rPr>
                <w:color w:val="080808"/>
                <w:spacing w:val="-8"/>
                <w:sz w:val="15"/>
              </w:rPr>
              <w:t xml:space="preserve"> </w:t>
            </w:r>
            <w:r>
              <w:rPr>
                <w:color w:val="080808"/>
                <w:sz w:val="15"/>
              </w:rPr>
              <w:t>fournie</w:t>
            </w:r>
          </w:p>
          <w:p w14:paraId="7AE7F7ED" w14:textId="77777777" w:rsidR="00DB0C51" w:rsidRDefault="00DB0C51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7AE7F7EE" w14:textId="77777777" w:rsidR="00DB0C51" w:rsidRDefault="000D0CE3">
            <w:pPr>
              <w:pStyle w:val="TableParagraph"/>
              <w:ind w:left="100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 w14:anchorId="7AE7F80C">
                <v:group id="_x0000_s1040" style="width:255.6pt;height:19.35pt;mso-position-horizontal-relative:char;mso-position-vertical-relative:line" coordsize="5112,387">
                  <v:line id="_x0000_s1044" style="position:absolute" from="7,0" to="7,379" strokeweight=".48pt"/>
                  <v:line id="_x0000_s1043" style="position:absolute" from="2544,0" to="2544,379" strokeweight=".48pt"/>
                  <v:line id="_x0000_s1042" style="position:absolute" from="5107,0" to="5107,379" strokeweight=".48pt"/>
                  <v:line id="_x0000_s1041" style="position:absolute" from="0,382" to="5112,382" strokeweight=".48pt"/>
                  <w10:wrap type="none"/>
                  <w10:anchorlock/>
                </v:group>
              </w:pict>
            </w:r>
          </w:p>
          <w:p w14:paraId="7AE7F7EF" w14:textId="77777777" w:rsidR="00DB0C51" w:rsidRDefault="000D0CE3">
            <w:pPr>
              <w:pStyle w:val="TableParagraph"/>
              <w:tabs>
                <w:tab w:val="left" w:pos="3649"/>
              </w:tabs>
              <w:ind w:left="1111"/>
              <w:rPr>
                <w:b/>
                <w:sz w:val="8"/>
              </w:rPr>
            </w:pPr>
            <w:r>
              <w:rPr>
                <w:b/>
                <w:color w:val="2D2A2A"/>
                <w:w w:val="110"/>
                <w:sz w:val="8"/>
              </w:rPr>
              <w:t>Date</w:t>
            </w:r>
            <w:r>
              <w:rPr>
                <w:b/>
                <w:color w:val="2D2A2A"/>
                <w:w w:val="110"/>
                <w:sz w:val="8"/>
              </w:rPr>
              <w:tab/>
              <w:t>Heure</w:t>
            </w:r>
          </w:p>
          <w:p w14:paraId="7AE7F7F0" w14:textId="77777777" w:rsidR="00DB0C51" w:rsidRDefault="00DB0C51">
            <w:pPr>
              <w:pStyle w:val="TableParagraph"/>
              <w:rPr>
                <w:rFonts w:ascii="Times New Roman"/>
                <w:sz w:val="8"/>
              </w:rPr>
            </w:pPr>
          </w:p>
          <w:p w14:paraId="7AE7F7F1" w14:textId="77777777" w:rsidR="00DB0C51" w:rsidRDefault="00DB0C51">
            <w:pPr>
              <w:pStyle w:val="TableParagraph"/>
              <w:rPr>
                <w:rFonts w:ascii="Times New Roman"/>
                <w:sz w:val="8"/>
              </w:rPr>
            </w:pPr>
          </w:p>
          <w:p w14:paraId="7AE7F7F2" w14:textId="77777777" w:rsidR="00DB0C51" w:rsidRDefault="00DB0C51">
            <w:pPr>
              <w:pStyle w:val="TableParagraph"/>
              <w:rPr>
                <w:rFonts w:ascii="Times New Roman"/>
                <w:sz w:val="8"/>
              </w:rPr>
            </w:pPr>
          </w:p>
          <w:p w14:paraId="7AE7F7F3" w14:textId="77777777" w:rsidR="00DB0C51" w:rsidRDefault="00DB0C51">
            <w:pPr>
              <w:pStyle w:val="TableParagraph"/>
              <w:rPr>
                <w:rFonts w:ascii="Times New Roman"/>
                <w:sz w:val="8"/>
              </w:rPr>
            </w:pPr>
          </w:p>
          <w:p w14:paraId="7AE7F7F4" w14:textId="77777777" w:rsidR="00DB0C51" w:rsidRDefault="00DB0C51">
            <w:pPr>
              <w:pStyle w:val="TableParagraph"/>
              <w:spacing w:before="8"/>
              <w:rPr>
                <w:rFonts w:ascii="Times New Roman"/>
                <w:sz w:val="10"/>
              </w:rPr>
            </w:pPr>
          </w:p>
          <w:p w14:paraId="7AE7F7F5" w14:textId="77777777" w:rsidR="00DB0C51" w:rsidRDefault="000D0CE3">
            <w:pPr>
              <w:pStyle w:val="TableParagraph"/>
              <w:ind w:left="1020"/>
              <w:rPr>
                <w:b/>
                <w:sz w:val="16"/>
              </w:rPr>
            </w:pPr>
            <w:r>
              <w:rPr>
                <w:b/>
                <w:color w:val="080808"/>
                <w:w w:val="90"/>
                <w:sz w:val="16"/>
              </w:rPr>
              <w:t>Section 3</w:t>
            </w:r>
          </w:p>
          <w:p w14:paraId="7AE7F7F6" w14:textId="77777777" w:rsidR="00DB0C51" w:rsidRDefault="000D0CE3">
            <w:pPr>
              <w:pStyle w:val="TableParagraph"/>
              <w:spacing w:before="105"/>
              <w:ind w:left="1033"/>
              <w:rPr>
                <w:sz w:val="15"/>
              </w:rPr>
            </w:pPr>
            <w:r>
              <w:rPr>
                <w:rFonts w:ascii="Times New Roman" w:hAnsi="Times New Roman"/>
                <w:b/>
                <w:color w:val="2D2A2A"/>
                <w:sz w:val="17"/>
              </w:rPr>
              <w:t xml:space="preserve">D </w:t>
            </w:r>
            <w:r>
              <w:rPr>
                <w:color w:val="2D2A2A"/>
                <w:sz w:val="15"/>
              </w:rPr>
              <w:t xml:space="preserve">Un avis en </w:t>
            </w:r>
            <w:r>
              <w:rPr>
                <w:color w:val="413F3F"/>
                <w:sz w:val="15"/>
              </w:rPr>
              <w:t xml:space="preserve">vertu </w:t>
            </w:r>
            <w:r>
              <w:rPr>
                <w:color w:val="2D2A2A"/>
                <w:sz w:val="15"/>
              </w:rPr>
              <w:t>de l</w:t>
            </w:r>
            <w:r>
              <w:rPr>
                <w:color w:val="5E5B5B"/>
                <w:sz w:val="15"/>
              </w:rPr>
              <w:t>'</w:t>
            </w:r>
            <w:r>
              <w:rPr>
                <w:color w:val="2D2A2A"/>
                <w:sz w:val="15"/>
              </w:rPr>
              <w:t>article 51 a été transmis au CISSS ou CIUSSS</w:t>
            </w:r>
          </w:p>
          <w:p w14:paraId="7AE7F7F7" w14:textId="77777777" w:rsidR="00DB0C51" w:rsidRDefault="00DB0C51">
            <w:pPr>
              <w:pStyle w:val="TableParagraph"/>
              <w:rPr>
                <w:rFonts w:ascii="Times New Roman"/>
                <w:sz w:val="9"/>
              </w:rPr>
            </w:pPr>
          </w:p>
          <w:p w14:paraId="7AE7F7F8" w14:textId="77777777" w:rsidR="00DB0C51" w:rsidRDefault="000D0CE3">
            <w:pPr>
              <w:pStyle w:val="TableParagraph"/>
              <w:ind w:left="10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 w14:anchorId="7AE7F80E">
                <v:group id="_x0000_s1035" style="width:255.6pt;height:19.35pt;mso-position-horizontal-relative:char;mso-position-vertical-relative:line" coordsize="5112,387">
                  <v:line id="_x0000_s1039" style="position:absolute" from="7,0" to="7,379" strokeweight=".48pt"/>
                  <v:line id="_x0000_s1038" style="position:absolute" from="2544,0" to="2544,379" strokeweight=".48pt"/>
                  <v:line id="_x0000_s1037" style="position:absolute" from="5107,0" to="5107,379" strokeweight=".48pt"/>
                  <v:line id="_x0000_s1036" style="position:absolute" from="0,380" to="5112,380" strokeweight=".6pt"/>
                  <w10:wrap type="none"/>
                  <w10:anchorlock/>
                </v:group>
              </w:pict>
            </w:r>
          </w:p>
          <w:p w14:paraId="7AE7F7F9" w14:textId="77777777" w:rsidR="00DB0C51" w:rsidRDefault="000D0CE3">
            <w:pPr>
              <w:pStyle w:val="TableParagraph"/>
              <w:tabs>
                <w:tab w:val="left" w:pos="3649"/>
              </w:tabs>
              <w:ind w:left="1111"/>
              <w:rPr>
                <w:b/>
                <w:sz w:val="8"/>
              </w:rPr>
            </w:pPr>
            <w:r>
              <w:rPr>
                <w:b/>
                <w:color w:val="2D2A2A"/>
                <w:w w:val="105"/>
                <w:sz w:val="8"/>
              </w:rPr>
              <w:t>Date</w:t>
            </w:r>
            <w:r>
              <w:rPr>
                <w:b/>
                <w:color w:val="2D2A2A"/>
                <w:w w:val="105"/>
                <w:sz w:val="8"/>
              </w:rPr>
              <w:tab/>
              <w:t>Nom</w:t>
            </w:r>
            <w:r>
              <w:rPr>
                <w:b/>
                <w:color w:val="2D2A2A"/>
                <w:spacing w:val="-6"/>
                <w:w w:val="105"/>
                <w:sz w:val="8"/>
              </w:rPr>
              <w:t xml:space="preserve"> </w:t>
            </w:r>
            <w:r>
              <w:rPr>
                <w:b/>
                <w:color w:val="2D2A2A"/>
                <w:w w:val="105"/>
                <w:sz w:val="8"/>
              </w:rPr>
              <w:t>de</w:t>
            </w:r>
            <w:r>
              <w:rPr>
                <w:b/>
                <w:color w:val="2D2A2A"/>
                <w:spacing w:val="-7"/>
                <w:w w:val="105"/>
                <w:sz w:val="8"/>
              </w:rPr>
              <w:t xml:space="preserve"> </w:t>
            </w:r>
            <w:r>
              <w:rPr>
                <w:b/>
                <w:color w:val="2D2A2A"/>
                <w:w w:val="105"/>
                <w:sz w:val="8"/>
              </w:rPr>
              <w:t>la</w:t>
            </w:r>
            <w:r>
              <w:rPr>
                <w:b/>
                <w:color w:val="2D2A2A"/>
                <w:spacing w:val="-4"/>
                <w:w w:val="105"/>
                <w:sz w:val="8"/>
              </w:rPr>
              <w:t xml:space="preserve"> </w:t>
            </w:r>
            <w:r>
              <w:rPr>
                <w:b/>
                <w:color w:val="2D2A2A"/>
                <w:w w:val="105"/>
                <w:sz w:val="8"/>
              </w:rPr>
              <w:t>personne</w:t>
            </w:r>
            <w:r>
              <w:rPr>
                <w:b/>
                <w:color w:val="2D2A2A"/>
                <w:spacing w:val="-4"/>
                <w:w w:val="105"/>
                <w:sz w:val="8"/>
              </w:rPr>
              <w:t xml:space="preserve"> </w:t>
            </w:r>
            <w:r>
              <w:rPr>
                <w:rFonts w:ascii="Times New Roman" w:hAnsi="Times New Roman"/>
                <w:b/>
                <w:color w:val="413F3F"/>
                <w:w w:val="105"/>
                <w:sz w:val="9"/>
              </w:rPr>
              <w:t>à</w:t>
            </w:r>
            <w:r>
              <w:rPr>
                <w:rFonts w:ascii="Times New Roman" w:hAnsi="Times New Roman"/>
                <w:b/>
                <w:color w:val="413F3F"/>
                <w:spacing w:val="-4"/>
                <w:w w:val="105"/>
                <w:sz w:val="9"/>
              </w:rPr>
              <w:t xml:space="preserve"> </w:t>
            </w:r>
            <w:r>
              <w:rPr>
                <w:b/>
                <w:color w:val="2D2A2A"/>
                <w:w w:val="105"/>
                <w:sz w:val="8"/>
              </w:rPr>
              <w:t>qui</w:t>
            </w:r>
            <w:r>
              <w:rPr>
                <w:b/>
                <w:color w:val="2D2A2A"/>
                <w:spacing w:val="-6"/>
                <w:w w:val="105"/>
                <w:sz w:val="8"/>
              </w:rPr>
              <w:t xml:space="preserve"> </w:t>
            </w:r>
            <w:r>
              <w:rPr>
                <w:b/>
                <w:color w:val="2D2A2A"/>
                <w:w w:val="105"/>
                <w:sz w:val="8"/>
              </w:rPr>
              <w:t>l'avis</w:t>
            </w:r>
            <w:r>
              <w:rPr>
                <w:b/>
                <w:color w:val="2D2A2A"/>
                <w:spacing w:val="-7"/>
                <w:w w:val="105"/>
                <w:sz w:val="8"/>
              </w:rPr>
              <w:t xml:space="preserve"> </w:t>
            </w:r>
            <w:r>
              <w:rPr>
                <w:b/>
                <w:color w:val="413F3F"/>
                <w:w w:val="105"/>
                <w:sz w:val="8"/>
              </w:rPr>
              <w:t>a</w:t>
            </w:r>
            <w:r>
              <w:rPr>
                <w:b/>
                <w:color w:val="413F3F"/>
                <w:spacing w:val="-6"/>
                <w:w w:val="105"/>
                <w:sz w:val="8"/>
              </w:rPr>
              <w:t xml:space="preserve"> </w:t>
            </w:r>
            <w:r>
              <w:rPr>
                <w:rFonts w:ascii="Times New Roman" w:hAnsi="Times New Roman"/>
                <w:b/>
                <w:color w:val="413F3F"/>
                <w:w w:val="105"/>
                <w:sz w:val="9"/>
              </w:rPr>
              <w:t>été</w:t>
            </w:r>
            <w:r>
              <w:rPr>
                <w:rFonts w:ascii="Times New Roman" w:hAnsi="Times New Roman"/>
                <w:b/>
                <w:color w:val="413F3F"/>
                <w:spacing w:val="8"/>
                <w:w w:val="105"/>
                <w:sz w:val="9"/>
              </w:rPr>
              <w:t xml:space="preserve"> </w:t>
            </w:r>
            <w:r>
              <w:rPr>
                <w:b/>
                <w:color w:val="2D2A2A"/>
                <w:w w:val="105"/>
                <w:sz w:val="8"/>
              </w:rPr>
              <w:t>transmis</w:t>
            </w:r>
          </w:p>
          <w:p w14:paraId="7AE7F7FA" w14:textId="77777777" w:rsidR="00DB0C51" w:rsidRDefault="00DB0C51">
            <w:pPr>
              <w:pStyle w:val="TableParagraph"/>
              <w:rPr>
                <w:rFonts w:ascii="Times New Roman"/>
                <w:sz w:val="20"/>
              </w:rPr>
            </w:pPr>
          </w:p>
          <w:p w14:paraId="7AE7F7FB" w14:textId="77777777" w:rsidR="00DB0C51" w:rsidRDefault="00DB0C51">
            <w:pPr>
              <w:pStyle w:val="TableParagraph"/>
              <w:spacing w:before="8"/>
              <w:rPr>
                <w:rFonts w:ascii="Times New Roman"/>
                <w:sz w:val="12"/>
              </w:rPr>
            </w:pPr>
          </w:p>
          <w:p w14:paraId="7AE7F7FC" w14:textId="77777777" w:rsidR="00DB0C51" w:rsidRDefault="000D0CE3">
            <w:pPr>
              <w:pStyle w:val="TableParagraph"/>
              <w:spacing w:line="20" w:lineRule="exact"/>
              <w:ind w:left="1014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 w14:anchorId="7AE7F810">
                <v:group id="_x0000_s1033" style="width:255.25pt;height:.5pt;mso-position-horizontal-relative:char;mso-position-vertical-relative:line" coordsize="5105,10">
                  <v:line id="_x0000_s1034" style="position:absolute" from="0,5" to="5105,5" strokeweight=".48pt"/>
                  <w10:wrap type="none"/>
                  <w10:anchorlock/>
                </v:group>
              </w:pict>
            </w:r>
          </w:p>
          <w:p w14:paraId="7AE7F7FD" w14:textId="77777777" w:rsidR="00DB0C51" w:rsidRDefault="00DB0C51">
            <w:pPr>
              <w:pStyle w:val="TableParagraph"/>
              <w:rPr>
                <w:rFonts w:ascii="Times New Roman"/>
                <w:sz w:val="10"/>
              </w:rPr>
            </w:pPr>
          </w:p>
          <w:p w14:paraId="7AE7F7FE" w14:textId="77777777" w:rsidR="00DB0C51" w:rsidRDefault="00DB0C51">
            <w:pPr>
              <w:pStyle w:val="TableParagraph"/>
              <w:rPr>
                <w:rFonts w:ascii="Times New Roman"/>
                <w:sz w:val="10"/>
              </w:rPr>
            </w:pPr>
          </w:p>
          <w:p w14:paraId="7AE7F7FF" w14:textId="77777777" w:rsidR="00DB0C51" w:rsidRDefault="00DB0C51">
            <w:pPr>
              <w:pStyle w:val="TableParagraph"/>
              <w:rPr>
                <w:rFonts w:ascii="Times New Roman"/>
                <w:sz w:val="10"/>
              </w:rPr>
            </w:pPr>
          </w:p>
          <w:p w14:paraId="7AE7F800" w14:textId="77777777" w:rsidR="00DB0C51" w:rsidRDefault="00DB0C51">
            <w:pPr>
              <w:pStyle w:val="TableParagraph"/>
              <w:rPr>
                <w:rFonts w:ascii="Times New Roman"/>
                <w:sz w:val="10"/>
              </w:rPr>
            </w:pPr>
          </w:p>
          <w:p w14:paraId="7AE7F801" w14:textId="77777777" w:rsidR="00DB0C51" w:rsidRDefault="00DB0C51">
            <w:pPr>
              <w:pStyle w:val="TableParagraph"/>
              <w:rPr>
                <w:rFonts w:ascii="Times New Roman"/>
                <w:sz w:val="10"/>
              </w:rPr>
            </w:pPr>
          </w:p>
          <w:p w14:paraId="7AE7F802" w14:textId="77777777" w:rsidR="00DB0C51" w:rsidRDefault="00DB0C51">
            <w:pPr>
              <w:pStyle w:val="TableParagraph"/>
              <w:rPr>
                <w:rFonts w:ascii="Times New Roman"/>
                <w:sz w:val="10"/>
              </w:rPr>
            </w:pPr>
          </w:p>
          <w:p w14:paraId="7AE7F803" w14:textId="77777777" w:rsidR="00DB0C51" w:rsidRDefault="000D0CE3">
            <w:pPr>
              <w:pStyle w:val="TableParagraph"/>
              <w:spacing w:before="66"/>
              <w:ind w:left="1053" w:right="998"/>
              <w:jc w:val="center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color w:val="080808"/>
                <w:w w:val="95"/>
                <w:sz w:val="15"/>
              </w:rPr>
              <w:t>220</w:t>
            </w:r>
          </w:p>
        </w:tc>
        <w:tc>
          <w:tcPr>
            <w:tcW w:w="24" w:type="dxa"/>
            <w:tcBorders>
              <w:top w:val="single" w:sz="4" w:space="0" w:color="000000"/>
              <w:bottom w:val="nil"/>
              <w:right w:val="nil"/>
            </w:tcBorders>
          </w:tcPr>
          <w:p w14:paraId="7AE7F804" w14:textId="77777777" w:rsidR="00DB0C51" w:rsidRDefault="00DB0C5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AE7F806" w14:textId="77777777" w:rsidR="00DB0C51" w:rsidRDefault="000D0CE3">
      <w:pPr>
        <w:rPr>
          <w:sz w:val="2"/>
          <w:szCs w:val="2"/>
        </w:rPr>
      </w:pPr>
      <w:r>
        <w:pict w14:anchorId="7AE7F811">
          <v:group id="_x0000_s1026" style="position:absolute;margin-left:131.65pt;margin-top:47.9pt;width:350.2pt;height:35.75pt;z-index:-251842560;mso-position-horizontal-relative:page;mso-position-vertical-relative:page" coordorigin="2633,958" coordsize="7004,715">
            <v:rect id="_x0000_s1032" style="position:absolute;left:2640;top:962;width:6982;height:233" fillcolor="#d8e2f2" stroked="f"/>
            <v:line id="_x0000_s1031" style="position:absolute" from="2633,962" to="9622,962" strokeweight=".48pt"/>
            <v:shape id="_x0000_s1030" style="position:absolute;left:2640;top:1195;width:6982;height:452" coordorigin="2640,1195" coordsize="6982,452" path="m9622,1195r-6982,l2640,1411r,235l9622,1646r,-235l9622,1195e" fillcolor="#d8e2f2" stroked="f">
              <v:path arrowok="t"/>
            </v:shape>
            <v:line id="_x0000_s1029" style="position:absolute" from="2633,1651" to="9622,1651" strokeweight=".48pt"/>
            <v:line id="_x0000_s1028" style="position:absolute" from="2639,1653" to="2639,961" strokeweight=".16961mm"/>
            <v:line id="_x0000_s1027" style="position:absolute" from="9634,1672" to="9634,961" strokeweight=".08481mm"/>
            <w10:wrap anchorx="page" anchory="page"/>
          </v:group>
        </w:pict>
      </w:r>
    </w:p>
    <w:sectPr w:rsidR="00DB0C51">
      <w:type w:val="continuous"/>
      <w:pgSz w:w="12240" w:h="15840"/>
      <w:pgMar w:top="380" w:right="1140" w:bottom="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67068"/>
    <w:multiLevelType w:val="hybridMultilevel"/>
    <w:tmpl w:val="09B815F4"/>
    <w:lvl w:ilvl="0" w:tplc="775A1D18">
      <w:start w:val="1"/>
      <w:numFmt w:val="lowerLetter"/>
      <w:lvlText w:val="%1)"/>
      <w:lvlJc w:val="left"/>
      <w:pPr>
        <w:ind w:left="1302" w:hanging="283"/>
        <w:jc w:val="right"/>
      </w:pPr>
      <w:rPr>
        <w:rFonts w:hint="default"/>
        <w:spacing w:val="-1"/>
        <w:w w:val="88"/>
      </w:rPr>
    </w:lvl>
    <w:lvl w:ilvl="1" w:tplc="62327114">
      <w:numFmt w:val="bullet"/>
      <w:lvlText w:val="•"/>
      <w:lvlJc w:val="left"/>
      <w:pPr>
        <w:ind w:left="2050" w:hanging="283"/>
      </w:pPr>
      <w:rPr>
        <w:rFonts w:hint="default"/>
      </w:rPr>
    </w:lvl>
    <w:lvl w:ilvl="2" w:tplc="6F1600F4">
      <w:numFmt w:val="bullet"/>
      <w:lvlText w:val="•"/>
      <w:lvlJc w:val="left"/>
      <w:pPr>
        <w:ind w:left="2801" w:hanging="283"/>
      </w:pPr>
      <w:rPr>
        <w:rFonts w:hint="default"/>
      </w:rPr>
    </w:lvl>
    <w:lvl w:ilvl="3" w:tplc="F8E88532">
      <w:numFmt w:val="bullet"/>
      <w:lvlText w:val="•"/>
      <w:lvlJc w:val="left"/>
      <w:pPr>
        <w:ind w:left="3551" w:hanging="283"/>
      </w:pPr>
      <w:rPr>
        <w:rFonts w:hint="default"/>
      </w:rPr>
    </w:lvl>
    <w:lvl w:ilvl="4" w:tplc="41CEDD98">
      <w:numFmt w:val="bullet"/>
      <w:lvlText w:val="•"/>
      <w:lvlJc w:val="left"/>
      <w:pPr>
        <w:ind w:left="4302" w:hanging="283"/>
      </w:pPr>
      <w:rPr>
        <w:rFonts w:hint="default"/>
      </w:rPr>
    </w:lvl>
    <w:lvl w:ilvl="5" w:tplc="C45C9688">
      <w:numFmt w:val="bullet"/>
      <w:lvlText w:val="•"/>
      <w:lvlJc w:val="left"/>
      <w:pPr>
        <w:ind w:left="5052" w:hanging="283"/>
      </w:pPr>
      <w:rPr>
        <w:rFonts w:hint="default"/>
      </w:rPr>
    </w:lvl>
    <w:lvl w:ilvl="6" w:tplc="812CDD1E">
      <w:numFmt w:val="bullet"/>
      <w:lvlText w:val="•"/>
      <w:lvlJc w:val="left"/>
      <w:pPr>
        <w:ind w:left="5803" w:hanging="283"/>
      </w:pPr>
      <w:rPr>
        <w:rFonts w:hint="default"/>
      </w:rPr>
    </w:lvl>
    <w:lvl w:ilvl="7" w:tplc="57D29B56">
      <w:numFmt w:val="bullet"/>
      <w:lvlText w:val="•"/>
      <w:lvlJc w:val="left"/>
      <w:pPr>
        <w:ind w:left="6553" w:hanging="283"/>
      </w:pPr>
      <w:rPr>
        <w:rFonts w:hint="default"/>
      </w:rPr>
    </w:lvl>
    <w:lvl w:ilvl="8" w:tplc="D1EABC20">
      <w:numFmt w:val="bullet"/>
      <w:lvlText w:val="•"/>
      <w:lvlJc w:val="left"/>
      <w:pPr>
        <w:ind w:left="7304" w:hanging="2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DB0C51"/>
    <w:rsid w:val="000D0CE3"/>
    <w:rsid w:val="00DB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7AE7F7B4"/>
  <w15:docId w15:val="{2A9B81D0-0ED5-4808-B7EA-2A13DE74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31c4f9aa6744009edbff43f333efd4 xmlns="96ec87de-764c-48ac-904b-43a4040775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09-401 Qualité des soins, expérience patient, patient-partenaire, approche adaptée PA, interdisciplinarié</TermName>
          <TermId xmlns="http://schemas.microsoft.com/office/infopath/2007/PartnerControls">b9aa448d-3b3a-40d7-9208-1cc6780f4ba2</TermId>
        </TermInfo>
      </Terms>
    </fa31c4f9aa6744009edbff43f333efd4>
    <TaxCatchAll xmlns="96ec87de-764c-48ac-904b-43a4040775b8">
      <Value>89</Value>
    </TaxCatchAll>
    <Description2 xmlns="96ec87de-764c-48ac-904b-43a4040775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1a2f3d23-b3a6-43d8-ba2c-c487f1afcebf" ContentTypeId="0x0101009FD70BF8A304AB469A2CDABA28C2EC9A16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uveau document Word" ma:contentTypeID="0x0101009FD70BF8A304AB469A2CDABA28C2EC9A1600D480D378E843D94FA8F7C92F73D85F47" ma:contentTypeVersion="54" ma:contentTypeDescription="" ma:contentTypeScope="" ma:versionID="b178c3a22bc99ac57f778ae6a5829622">
  <xsd:schema xmlns:xsd="http://www.w3.org/2001/XMLSchema" xmlns:xs="http://www.w3.org/2001/XMLSchema" xmlns:p="http://schemas.microsoft.com/office/2006/metadata/properties" xmlns:ns2="96ec87de-764c-48ac-904b-43a4040775b8" targetNamespace="http://schemas.microsoft.com/office/2006/metadata/properties" ma:root="true" ma:fieldsID="d7a96fe19ef21d6a5bca3d652d290dcd" ns2:_="">
    <xsd:import namespace="96ec87de-764c-48ac-904b-43a4040775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a31c4f9aa6744009edbff43f333efd4" minOccurs="0"/>
                <xsd:element ref="ns2:Descripti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87de-764c-48ac-904b-43a4040775b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Colonne Attraper tout de Taxonomie" ma:hidden="true" ma:list="{d5467fba-034b-4389-ba5b-270ac194c80d}" ma:internalName="TaxCatchAll" ma:showField="CatchAllData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Colonne Attraper tout de Taxonomie1" ma:hidden="true" ma:list="{d5467fba-034b-4389-ba5b-270ac194c80d}" ma:internalName="TaxCatchAllLabel" ma:readOnly="true" ma:showField="CatchAllDataLabel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31c4f9aa6744009edbff43f333efd4" ma:index="10" nillable="true" ma:taxonomy="true" ma:internalName="fa31c4f9aa6744009edbff43f333efd4" ma:taxonomyFieldName="Plan_x0020_de_x0020_classification" ma:displayName="Plan de classification" ma:default="" ma:fieldId="{fa31c4f9-aa67-4400-9edb-ff43f333efd4}" ma:sspId="1a2f3d23-b3a6-43d8-ba2c-c487f1afcebf" ma:termSetId="e975e314-9e63-4d99-ab5e-3fd8ca572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tion2" ma:index="12" nillable="true" ma:displayName="Description" ma:internalName="Description2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367062-8A3D-4102-8BFD-98A7873A0E9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96ec87de-764c-48ac-904b-43a4040775b8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6D3AD0-2964-4C0E-98FC-5AD3C1593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61477-CA6E-4276-93D1-12F5FA2A231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CFF79A2-6D0E-413F-B737-3D2603BB3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c87de-764c-48ac-904b-43a404077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1030</Characters>
  <Application>Microsoft Office Word</Application>
  <DocSecurity>0</DocSecurity>
  <Lines>8</Lines>
  <Paragraphs>2</Paragraphs>
  <ScaleCrop>false</ScaleCrop>
  <Company>CISSS Laurentides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Fiches.pdf</dc:title>
  <dc:creator>Cusson Joanie</dc:creator>
  <cp:lastModifiedBy>Joanie Cusson (CISSSLAU)</cp:lastModifiedBy>
  <cp:revision>2</cp:revision>
  <dcterms:created xsi:type="dcterms:W3CDTF">2024-10-01T17:30:00Z</dcterms:created>
  <dcterms:modified xsi:type="dcterms:W3CDTF">2024-10-01T17:30:00Z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lan de classification">
    <vt:lpwstr>89;#09-401 Qualité des soins, expérience patient, patient-partenaire, approche adaptée PA, interdisciplinarié|b9aa448d-3b3a-40d7-9208-1cc6780f4ba2</vt:lpwstr>
  </property>
  <property fmtid="{D5CDD505-2E9C-101B-9397-08002B2CF9AE}" pid="5" name="ContentTypeId">
    <vt:lpwstr>0x0101009FD70BF8A304AB469A2CDABA28C2EC9A1600D480D378E843D94FA8F7C92F73D85F47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