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620CA" w14:textId="7CD08251" w:rsidR="00B4221D" w:rsidRDefault="006D7D14">
      <w:pPr>
        <w:pStyle w:val="Corpsdetexte"/>
        <w:ind w:left="78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571620FC" wp14:editId="0A19048E">
                <wp:extent cx="5528945" cy="567690"/>
                <wp:effectExtent l="0" t="3175" r="0" b="635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56769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62102" w14:textId="77777777" w:rsidR="00B4221D" w:rsidRDefault="006D7D14">
                            <w:pPr>
                              <w:ind w:left="113" w:right="1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1.3 : Modèle de fiche de déclarations des exploitants</w:t>
                            </w:r>
                          </w:p>
                          <w:p w14:paraId="57162103" w14:textId="77777777" w:rsidR="00B4221D" w:rsidRDefault="006D7D14">
                            <w:pPr>
                              <w:spacing w:before="23" w:line="259" w:lineRule="auto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 être remplie et signée par chacun des exploitants, chacun des dirigeants et chacun des administrateurs de la résidence visée par cette demande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620F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35.35pt;height:4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" fillcolor="#b4c5e7" stroked="f">
                <v:textbox inset="0,0,0,0">
                  <w:txbxContent>
                    <w:p w14:paraId="57162102" w14:textId="77777777" w:rsidR="00B4221D" w:rsidRDefault="006D7D14">
                      <w:pPr>
                        <w:ind w:left="113" w:right="1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1.3 : Modèle de fiche de déclarations des exploitants</w:t>
                      </w:r>
                    </w:p>
                    <w:p w14:paraId="57162103" w14:textId="77777777" w:rsidR="00B4221D" w:rsidRDefault="006D7D14">
                      <w:pPr>
                        <w:spacing w:before="23" w:line="259" w:lineRule="auto"/>
                        <w:ind w:left="113" w:right="12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À être remplie et signée par chacun des exploitants, chacun des dirigeants et chacun des administrateurs de la résidence visée par cette demande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620CB" w14:textId="77777777" w:rsidR="00B4221D" w:rsidRDefault="00B4221D">
      <w:pPr>
        <w:pStyle w:val="Corpsdetexte"/>
        <w:rPr>
          <w:rFonts w:ascii="Times New Roman"/>
          <w:sz w:val="20"/>
        </w:rPr>
      </w:pPr>
    </w:p>
    <w:p w14:paraId="571620CC" w14:textId="77777777" w:rsidR="00B4221D" w:rsidRDefault="00B4221D">
      <w:pPr>
        <w:pStyle w:val="Corpsdetexte"/>
        <w:rPr>
          <w:rFonts w:ascii="Times New Roman"/>
          <w:sz w:val="16"/>
        </w:rPr>
      </w:pPr>
    </w:p>
    <w:p w14:paraId="571620CD" w14:textId="77777777" w:rsidR="00B4221D" w:rsidRDefault="006D7D14">
      <w:pPr>
        <w:pStyle w:val="Titre1"/>
        <w:tabs>
          <w:tab w:val="left" w:pos="9509"/>
        </w:tabs>
        <w:spacing w:before="100"/>
        <w:rPr>
          <w:b w:val="0"/>
        </w:rPr>
      </w:pPr>
      <w:r>
        <w:t>NOM DE LA RÉSIDENCE</w:t>
      </w:r>
      <w:r>
        <w:rPr>
          <w:spacing w:val="1"/>
        </w:rPr>
        <w:t xml:space="preserve"> </w:t>
      </w:r>
      <w:r>
        <w:rPr>
          <w:b w:val="0"/>
        </w:rPr>
        <w:t xml:space="preserve">: </w:t>
      </w:r>
      <w:r>
        <w:rPr>
          <w:b w:val="0"/>
          <w:spacing w:val="2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71620CE" w14:textId="77777777" w:rsidR="00B4221D" w:rsidRDefault="006D7D14">
      <w:pPr>
        <w:pStyle w:val="Corpsdetexte"/>
        <w:tabs>
          <w:tab w:val="left" w:pos="9509"/>
        </w:tabs>
        <w:spacing w:before="7" w:line="410" w:lineRule="atLeast"/>
        <w:ind w:left="251" w:right="108"/>
      </w:pPr>
      <w:r>
        <w:t xml:space="preserve">Adresse :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 cas échéant, (renouvellement ou achat d’une RPA existante) le numéro au</w:t>
      </w:r>
      <w:r>
        <w:rPr>
          <w:spacing w:val="4"/>
        </w:rPr>
        <w:t xml:space="preserve"> </w:t>
      </w:r>
      <w:r>
        <w:t>Registre des résidences</w:t>
      </w:r>
    </w:p>
    <w:p w14:paraId="571620CF" w14:textId="3E93F805" w:rsidR="00B4221D" w:rsidRDefault="006D7D14">
      <w:pPr>
        <w:pStyle w:val="Corpsdetexte"/>
        <w:spacing w:before="30"/>
        <w:ind w:left="251"/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1620FE" wp14:editId="5AC47A48">
                <wp:simplePos x="0" y="0"/>
                <wp:positionH relativeFrom="page">
                  <wp:posOffset>1880870</wp:posOffset>
                </wp:positionH>
                <wp:positionV relativeFrom="paragraph">
                  <wp:posOffset>173355</wp:posOffset>
                </wp:positionV>
                <wp:extent cx="1320165" cy="1651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16510"/>
                          <a:chOff x="2962" y="273"/>
                          <a:chExt cx="2079" cy="26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962" y="279"/>
                            <a:ext cx="20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62" y="290"/>
                            <a:ext cx="207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E79FA" id="Group 10" o:spid="_x0000_s1026" style="position:absolute;margin-left:148.1pt;margin-top:13.65pt;width:103.95pt;height:1.3pt;z-index:251662336;mso-position-horizontal-relative:page" coordorigin="2962,273" coordsize="207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">
                <v:line id="Line 12" o:spid="_x0000_s1027" style="position:absolute;visibility:visible;mso-wrap-style:square" from="2962,279" to="5039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v:line id="Line 11" o:spid="_x0000_s1028" style="position:absolute;visibility:visible;mso-wrap-style:square" from="2962,290" to="5041,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w10:wrap anchorx="page"/>
              </v:group>
            </w:pict>
          </mc:Fallback>
        </mc:AlternateContent>
      </w:r>
      <w:r>
        <w:t>privées pour aînés :</w:t>
      </w:r>
    </w:p>
    <w:p w14:paraId="571620D0" w14:textId="77777777" w:rsidR="00B4221D" w:rsidRDefault="006D7D14">
      <w:pPr>
        <w:pStyle w:val="Titre1"/>
        <w:spacing w:before="82"/>
      </w:pPr>
      <w:r>
        <w:t>Cocher le rôle que vous occupez :</w:t>
      </w:r>
    </w:p>
    <w:p w14:paraId="571620D1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143"/>
        <w:rPr>
          <w:sz w:val="24"/>
        </w:rPr>
      </w:pPr>
      <w:r>
        <w:rPr>
          <w:sz w:val="24"/>
        </w:rPr>
        <w:t>EXPLOITANT (Propriét</w:t>
      </w:r>
      <w:r>
        <w:rPr>
          <w:sz w:val="24"/>
        </w:rPr>
        <w:t>aire de la résidence : personne physique, morale ou</w:t>
      </w:r>
      <w:r>
        <w:rPr>
          <w:spacing w:val="-15"/>
          <w:sz w:val="24"/>
        </w:rPr>
        <w:t xml:space="preserve"> </w:t>
      </w:r>
      <w:r>
        <w:rPr>
          <w:sz w:val="24"/>
        </w:rPr>
        <w:t>société)</w:t>
      </w:r>
    </w:p>
    <w:p w14:paraId="571620D2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37"/>
        <w:rPr>
          <w:sz w:val="24"/>
        </w:rPr>
      </w:pPr>
      <w:r>
        <w:rPr>
          <w:sz w:val="24"/>
        </w:rPr>
        <w:t>DIRIGEANT (Personne qui dirige les opérations de la</w:t>
      </w:r>
      <w:r>
        <w:rPr>
          <w:spacing w:val="-11"/>
          <w:sz w:val="24"/>
        </w:rPr>
        <w:t xml:space="preserve"> </w:t>
      </w:r>
      <w:r>
        <w:rPr>
          <w:sz w:val="24"/>
        </w:rPr>
        <w:t>résidence)</w:t>
      </w:r>
    </w:p>
    <w:p w14:paraId="571620D3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rPr>
          <w:sz w:val="24"/>
        </w:rPr>
      </w:pPr>
      <w:r>
        <w:rPr>
          <w:sz w:val="24"/>
        </w:rPr>
        <w:t>ADMINISTRATEUR (Membre du conseil</w:t>
      </w:r>
      <w:r>
        <w:rPr>
          <w:spacing w:val="-4"/>
          <w:sz w:val="24"/>
        </w:rPr>
        <w:t xml:space="preserve"> </w:t>
      </w:r>
      <w:r>
        <w:rPr>
          <w:sz w:val="24"/>
        </w:rPr>
        <w:t>d’administration)</w:t>
      </w:r>
    </w:p>
    <w:p w14:paraId="571620D4" w14:textId="77777777" w:rsidR="00B4221D" w:rsidRDefault="006D7D14">
      <w:pPr>
        <w:pStyle w:val="Titre2"/>
        <w:rPr>
          <w:b w:val="0"/>
        </w:rPr>
      </w:pPr>
      <w:r>
        <w:t xml:space="preserve">Cette déclaration est obligatoire : veuillez cocher la situation qui vous concerne </w:t>
      </w:r>
      <w:r>
        <w:rPr>
          <w:b w:val="0"/>
        </w:rPr>
        <w:t>:</w:t>
      </w:r>
    </w:p>
    <w:p w14:paraId="571620D5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143"/>
        <w:rPr>
          <w:sz w:val="24"/>
        </w:rPr>
      </w:pPr>
      <w:r>
        <w:rPr>
          <w:sz w:val="24"/>
        </w:rPr>
        <w:t>Demande</w:t>
      </w:r>
      <w:r>
        <w:rPr>
          <w:spacing w:val="8"/>
          <w:sz w:val="24"/>
        </w:rPr>
        <w:t xml:space="preserve"> </w:t>
      </w:r>
      <w:r>
        <w:rPr>
          <w:sz w:val="24"/>
        </w:rPr>
        <w:t>d’attestation</w:t>
      </w:r>
      <w:r>
        <w:rPr>
          <w:spacing w:val="8"/>
          <w:sz w:val="24"/>
        </w:rPr>
        <w:t xml:space="preserve"> </w:t>
      </w:r>
      <w:r>
        <w:rPr>
          <w:sz w:val="24"/>
        </w:rPr>
        <w:t>temporaire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conformité</w:t>
      </w:r>
      <w:r>
        <w:rPr>
          <w:spacing w:val="8"/>
          <w:sz w:val="24"/>
        </w:rPr>
        <w:t xml:space="preserve"> </w:t>
      </w:r>
      <w:r>
        <w:rPr>
          <w:sz w:val="24"/>
        </w:rPr>
        <w:t>dans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cadre</w:t>
      </w:r>
      <w:r>
        <w:rPr>
          <w:spacing w:val="8"/>
          <w:sz w:val="24"/>
        </w:rPr>
        <w:t xml:space="preserve"> </w:t>
      </w:r>
      <w:r>
        <w:rPr>
          <w:sz w:val="24"/>
        </w:rPr>
        <w:t>d’un</w:t>
      </w:r>
      <w:r>
        <w:rPr>
          <w:spacing w:val="9"/>
          <w:sz w:val="24"/>
        </w:rPr>
        <w:t xml:space="preserve"> </w:t>
      </w:r>
      <w:r>
        <w:rPr>
          <w:sz w:val="24"/>
        </w:rPr>
        <w:t>projet</w:t>
      </w:r>
      <w:r>
        <w:rPr>
          <w:spacing w:val="8"/>
          <w:sz w:val="24"/>
        </w:rPr>
        <w:t xml:space="preserve"> </w:t>
      </w:r>
      <w:r>
        <w:rPr>
          <w:sz w:val="24"/>
        </w:rPr>
        <w:t>d’ouverture</w:t>
      </w:r>
      <w:r>
        <w:rPr>
          <w:spacing w:val="10"/>
          <w:sz w:val="24"/>
        </w:rPr>
        <w:t xml:space="preserve"> </w:t>
      </w:r>
      <w:r>
        <w:rPr>
          <w:sz w:val="24"/>
        </w:rPr>
        <w:t>d’une</w:t>
      </w:r>
      <w:r>
        <w:rPr>
          <w:spacing w:val="8"/>
          <w:sz w:val="24"/>
        </w:rPr>
        <w:t xml:space="preserve"> </w:t>
      </w:r>
      <w:r>
        <w:rPr>
          <w:sz w:val="24"/>
        </w:rPr>
        <w:t>nouvelle</w:t>
      </w:r>
    </w:p>
    <w:p w14:paraId="571620D6" w14:textId="77777777" w:rsidR="00B4221D" w:rsidRDefault="006D7D14">
      <w:pPr>
        <w:pStyle w:val="Corpsdetexte"/>
        <w:spacing w:before="39"/>
        <w:ind w:left="534"/>
        <w:rPr>
          <w:rFonts w:ascii="Arial" w:hAnsi="Arial"/>
        </w:rPr>
      </w:pPr>
      <w:r>
        <w:t>résidence</w:t>
      </w:r>
      <w:r>
        <w:rPr>
          <w:rFonts w:ascii="Arial" w:hAnsi="Arial"/>
        </w:rPr>
        <w:t> </w:t>
      </w:r>
    </w:p>
    <w:p w14:paraId="571620D7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41"/>
        <w:rPr>
          <w:rFonts w:ascii="Arial" w:hAnsi="Arial"/>
          <w:sz w:val="24"/>
        </w:rPr>
      </w:pPr>
      <w:r>
        <w:rPr>
          <w:sz w:val="24"/>
        </w:rPr>
        <w:t>Renouvellement du certificat de</w:t>
      </w:r>
      <w:r>
        <w:rPr>
          <w:spacing w:val="-5"/>
          <w:sz w:val="24"/>
        </w:rPr>
        <w:t xml:space="preserve"> </w:t>
      </w:r>
      <w:r>
        <w:rPr>
          <w:sz w:val="24"/>
        </w:rPr>
        <w:t>conformité</w:t>
      </w:r>
      <w:r>
        <w:rPr>
          <w:rFonts w:ascii="Arial" w:hAnsi="Arial"/>
          <w:sz w:val="24"/>
        </w:rPr>
        <w:t> </w:t>
      </w:r>
    </w:p>
    <w:p w14:paraId="571620D8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rPr>
          <w:sz w:val="24"/>
        </w:rPr>
      </w:pPr>
      <w:r>
        <w:rPr>
          <w:sz w:val="24"/>
        </w:rPr>
        <w:t>Achat d’une résidence privée pour aînés déjà en activité (Demande de</w:t>
      </w:r>
      <w:r>
        <w:rPr>
          <w:spacing w:val="-17"/>
          <w:sz w:val="24"/>
        </w:rPr>
        <w:t xml:space="preserve"> </w:t>
      </w:r>
      <w:r>
        <w:rPr>
          <w:sz w:val="24"/>
        </w:rPr>
        <w:t>cession)</w:t>
      </w:r>
    </w:p>
    <w:p w14:paraId="571620D9" w14:textId="77777777" w:rsidR="00B4221D" w:rsidRDefault="006D7D14">
      <w:pPr>
        <w:pStyle w:val="Titre2"/>
      </w:pPr>
      <w:r>
        <w:t>Je déclare que dans les trois années précédant la demande</w:t>
      </w:r>
    </w:p>
    <w:p w14:paraId="571620DA" w14:textId="77777777" w:rsidR="00B4221D" w:rsidRDefault="006D7D14">
      <w:pPr>
        <w:spacing w:before="22"/>
        <w:ind w:left="306"/>
        <w:rPr>
          <w:i/>
          <w:sz w:val="24"/>
        </w:rPr>
      </w:pPr>
      <w:r>
        <w:rPr>
          <w:i/>
          <w:sz w:val="24"/>
        </w:rPr>
        <w:t>(cochez toutes les cases qui s’appliquent à vous) :</w:t>
      </w:r>
    </w:p>
    <w:p w14:paraId="571620DB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143" w:line="271" w:lineRule="auto"/>
        <w:ind w:right="163"/>
        <w:rPr>
          <w:sz w:val="24"/>
        </w:rPr>
      </w:pPr>
      <w:r>
        <w:rPr>
          <w:sz w:val="24"/>
        </w:rPr>
        <w:t>Je n’ai pas été titulaire d’une attestation temporaire ou d’un certi</w:t>
      </w:r>
      <w:r>
        <w:rPr>
          <w:sz w:val="24"/>
        </w:rPr>
        <w:t xml:space="preserve">ficat de conformité qui a été </w:t>
      </w:r>
      <w:r>
        <w:rPr>
          <w:spacing w:val="-12"/>
          <w:sz w:val="24"/>
        </w:rPr>
        <w:t xml:space="preserve">révoqué </w:t>
      </w:r>
      <w:r>
        <w:rPr>
          <w:sz w:val="24"/>
        </w:rPr>
        <w:t>ou, le cas échéant non renouvelé en vertu de l’article 346.0.11 de la</w:t>
      </w:r>
      <w:r>
        <w:rPr>
          <w:spacing w:val="-12"/>
          <w:sz w:val="24"/>
        </w:rPr>
        <w:t xml:space="preserve"> </w:t>
      </w:r>
      <w:r>
        <w:rPr>
          <w:sz w:val="24"/>
        </w:rPr>
        <w:t>Loi</w:t>
      </w:r>
    </w:p>
    <w:p w14:paraId="571620DC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before="4"/>
        <w:rPr>
          <w:rFonts w:ascii="Arial" w:hAnsi="Arial"/>
          <w:sz w:val="24"/>
        </w:rPr>
      </w:pPr>
      <w:r>
        <w:rPr>
          <w:sz w:val="24"/>
        </w:rPr>
        <w:t>Aucun CISSS ou CIUSSS n’a refusé de me délivrer un certificat de conformité en vertu de la</w:t>
      </w:r>
      <w:r>
        <w:rPr>
          <w:spacing w:val="-22"/>
          <w:sz w:val="24"/>
        </w:rPr>
        <w:t xml:space="preserve"> </w:t>
      </w:r>
      <w:r>
        <w:rPr>
          <w:sz w:val="24"/>
        </w:rPr>
        <w:t>Loi</w:t>
      </w:r>
      <w:r>
        <w:rPr>
          <w:rFonts w:ascii="Arial" w:hAnsi="Arial"/>
          <w:sz w:val="24"/>
        </w:rPr>
        <w:t> </w:t>
      </w:r>
    </w:p>
    <w:p w14:paraId="571620DD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rPr>
          <w:sz w:val="16"/>
        </w:rPr>
      </w:pPr>
      <w:r>
        <w:rPr>
          <w:sz w:val="24"/>
        </w:rPr>
        <w:t>Je n’ai pas été déclaré coupable d’une infraction visée à l’article 531.1 de la</w:t>
      </w:r>
      <w:r>
        <w:rPr>
          <w:spacing w:val="-14"/>
          <w:sz w:val="24"/>
        </w:rPr>
        <w:t xml:space="preserve"> </w:t>
      </w:r>
      <w:r>
        <w:rPr>
          <w:sz w:val="24"/>
        </w:rPr>
        <w:t>Loi</w:t>
      </w:r>
      <w:r>
        <w:rPr>
          <w:position w:val="6"/>
          <w:sz w:val="16"/>
        </w:rPr>
        <w:t>2</w:t>
      </w:r>
    </w:p>
    <w:p w14:paraId="571620DE" w14:textId="77777777" w:rsidR="00B4221D" w:rsidRDefault="006D7D14">
      <w:pPr>
        <w:pStyle w:val="Paragraphedeliste"/>
        <w:numPr>
          <w:ilvl w:val="0"/>
          <w:numId w:val="1"/>
        </w:numPr>
        <w:tabs>
          <w:tab w:val="left" w:pos="535"/>
        </w:tabs>
        <w:spacing w:line="273" w:lineRule="auto"/>
        <w:ind w:right="157"/>
        <w:jc w:val="both"/>
        <w:rPr>
          <w:sz w:val="24"/>
        </w:rPr>
      </w:pPr>
      <w:r>
        <w:rPr>
          <w:sz w:val="24"/>
        </w:rPr>
        <w:t xml:space="preserve">Je n’ai pas été partie à une entente conclue avec un établissement public pour l’exploitation </w:t>
      </w:r>
      <w:r>
        <w:rPr>
          <w:spacing w:val="-13"/>
          <w:sz w:val="24"/>
        </w:rPr>
        <w:t xml:space="preserve">d’une </w:t>
      </w:r>
      <w:r>
        <w:rPr>
          <w:sz w:val="24"/>
        </w:rPr>
        <w:t>ressource</w:t>
      </w:r>
      <w:r>
        <w:rPr>
          <w:spacing w:val="-7"/>
          <w:sz w:val="24"/>
        </w:rPr>
        <w:t xml:space="preserve"> </w:t>
      </w:r>
      <w:r>
        <w:rPr>
          <w:sz w:val="24"/>
        </w:rPr>
        <w:t>intermédiaire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6"/>
          <w:sz w:val="24"/>
        </w:rPr>
        <w:t xml:space="preserve"> </w:t>
      </w:r>
      <w:r>
        <w:rPr>
          <w:sz w:val="24"/>
        </w:rPr>
        <w:t>ressource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9"/>
          <w:sz w:val="24"/>
        </w:rPr>
        <w:t xml:space="preserve"> </w:t>
      </w:r>
      <w:r>
        <w:rPr>
          <w:sz w:val="24"/>
        </w:rPr>
        <w:t>familiale</w:t>
      </w:r>
      <w:r>
        <w:rPr>
          <w:spacing w:val="-6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été</w:t>
      </w:r>
      <w:r>
        <w:rPr>
          <w:spacing w:val="-6"/>
          <w:sz w:val="24"/>
        </w:rPr>
        <w:t xml:space="preserve"> </w:t>
      </w:r>
      <w:r>
        <w:rPr>
          <w:sz w:val="24"/>
        </w:rPr>
        <w:t>ré</w:t>
      </w:r>
      <w:r>
        <w:rPr>
          <w:sz w:val="24"/>
        </w:rPr>
        <w:t>siliée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renouvelée</w:t>
      </w:r>
      <w:r>
        <w:rPr>
          <w:spacing w:val="-8"/>
          <w:sz w:val="24"/>
        </w:rPr>
        <w:t xml:space="preserve"> </w:t>
      </w: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un motif</w:t>
      </w:r>
      <w:r>
        <w:rPr>
          <w:spacing w:val="-1"/>
          <w:sz w:val="24"/>
        </w:rPr>
        <w:t xml:space="preserve"> </w:t>
      </w:r>
      <w:r>
        <w:rPr>
          <w:sz w:val="24"/>
        </w:rPr>
        <w:t>sérieux</w:t>
      </w:r>
    </w:p>
    <w:p w14:paraId="571620DF" w14:textId="77777777" w:rsidR="00B4221D" w:rsidRDefault="006D7D14">
      <w:pPr>
        <w:pStyle w:val="Titre1"/>
        <w:spacing w:before="124"/>
      </w:pPr>
      <w:r>
        <w:t>EN FOI DE QUOI,</w:t>
      </w:r>
    </w:p>
    <w:p w14:paraId="571620E0" w14:textId="77777777" w:rsidR="00B4221D" w:rsidRDefault="006D7D14">
      <w:pPr>
        <w:spacing w:before="142" w:line="259" w:lineRule="auto"/>
        <w:ind w:left="109" w:right="151"/>
        <w:jc w:val="both"/>
        <w:rPr>
          <w:b/>
          <w:sz w:val="16"/>
        </w:rPr>
      </w:pPr>
      <w:r>
        <w:rPr>
          <w:b/>
          <w:sz w:val="24"/>
        </w:rPr>
        <w:t>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déclare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avoir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connaissance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l’ensemble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dispositions</w:t>
      </w:r>
      <w:r>
        <w:rPr>
          <w:spacing w:val="-15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Loi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dispositions du Règlement sur la certification d’une résidence privée pour aînés </w:t>
      </w:r>
      <w:r>
        <w:rPr>
          <w:b/>
          <w:sz w:val="24"/>
        </w:rPr>
        <w:t>et je m’engage à les respecter ou à 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faire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respecter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résidence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dès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début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période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validité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l’attestation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temporaire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conformité.</w:t>
      </w:r>
      <w:r>
        <w:rPr>
          <w:b/>
          <w:position w:val="6"/>
          <w:sz w:val="16"/>
        </w:rPr>
        <w:t>3</w:t>
      </w:r>
    </w:p>
    <w:p w14:paraId="571620E1" w14:textId="1F6CDC24" w:rsidR="00B4221D" w:rsidRDefault="006D7D14">
      <w:pPr>
        <w:pStyle w:val="Corpsdetexte"/>
        <w:spacing w:before="1"/>
        <w:rPr>
          <w:b/>
          <w:sz w:val="28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1620FF" wp14:editId="0EE918E6">
                <wp:simplePos x="0" y="0"/>
                <wp:positionH relativeFrom="page">
                  <wp:posOffset>781685</wp:posOffset>
                </wp:positionH>
                <wp:positionV relativeFrom="paragraph">
                  <wp:posOffset>229235</wp:posOffset>
                </wp:positionV>
                <wp:extent cx="3376930" cy="1651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16510"/>
                          <a:chOff x="1231" y="361"/>
                          <a:chExt cx="5318" cy="26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15" y="367"/>
                            <a:ext cx="371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38" y="367"/>
                            <a:ext cx="13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31" y="378"/>
                            <a:ext cx="53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10E29" id="Group 6" o:spid="_x0000_s1026" style="position:absolute;margin-left:61.55pt;margin-top:18.05pt;width:265.9pt;height:1.3pt;z-index:-251657216;mso-wrap-distance-left:0;mso-wrap-distance-right:0;mso-position-horizontal-relative:page" coordorigin="1231,361" coordsize="531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">
                <v:line id="Line 9" o:spid="_x0000_s1027" style="position:absolute;visibility:visible;mso-wrap-style:square" from="1515,367" to="5232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8" o:spid="_x0000_s1028" style="position:absolute;visibility:visible;mso-wrap-style:square" from="5238,367" to="6548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7" o:spid="_x0000_s1029" style="position:absolute;visibility:visible;mso-wrap-style:square" from="1231,378" to="6548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w10:wrap type="topAndBottom" anchorx="page"/>
              </v:group>
            </w:pict>
          </mc:Fallback>
        </mc:AlternateContent>
      </w:r>
    </w:p>
    <w:p w14:paraId="571620E2" w14:textId="77777777" w:rsidR="00B4221D" w:rsidRDefault="006D7D14">
      <w:pPr>
        <w:pStyle w:val="Titre1"/>
        <w:spacing w:before="60"/>
      </w:pPr>
      <w:r>
        <w:t>Nom du signataire (en lettres moulées</w:t>
      </w:r>
    </w:p>
    <w:p w14:paraId="571620E3" w14:textId="77777777" w:rsidR="00B4221D" w:rsidRDefault="00B4221D">
      <w:pPr>
        <w:pStyle w:val="Corpsdetexte"/>
        <w:rPr>
          <w:b/>
          <w:sz w:val="20"/>
        </w:rPr>
      </w:pPr>
    </w:p>
    <w:p w14:paraId="571620E4" w14:textId="77777777" w:rsidR="00B4221D" w:rsidRDefault="00B4221D">
      <w:pPr>
        <w:pStyle w:val="Corpsdetexte"/>
        <w:rPr>
          <w:b/>
          <w:sz w:val="20"/>
        </w:rPr>
      </w:pPr>
    </w:p>
    <w:p w14:paraId="571620E5" w14:textId="39B99FD1" w:rsidR="00B4221D" w:rsidRDefault="006D7D14">
      <w:pPr>
        <w:pStyle w:val="Corpsdetexte"/>
        <w:spacing w:before="6"/>
        <w:rPr>
          <w:b/>
          <w:sz w:val="21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7162100" wp14:editId="733E57C2">
                <wp:simplePos x="0" y="0"/>
                <wp:positionH relativeFrom="page">
                  <wp:posOffset>781685</wp:posOffset>
                </wp:positionH>
                <wp:positionV relativeFrom="paragraph">
                  <wp:posOffset>181610</wp:posOffset>
                </wp:positionV>
                <wp:extent cx="3405505" cy="762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5505" cy="7620"/>
                          <a:chOff x="1231" y="286"/>
                          <a:chExt cx="5363" cy="12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1" y="292"/>
                            <a:ext cx="393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73" y="292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8C33E" id="Group 3" o:spid="_x0000_s1026" style="position:absolute;margin-left:61.55pt;margin-top:14.3pt;width:268.15pt;height:.6pt;z-index:-251656192;mso-wrap-distance-left:0;mso-wrap-distance-right:0;mso-position-horizontal-relative:page" coordorigin="1231,286" coordsize="53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">
                <v:line id="Line 5" o:spid="_x0000_s1027" style="position:absolute;visibility:visible;mso-wrap-style:square" from="1231,292" to="516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v:line id="Line 4" o:spid="_x0000_s1028" style="position:absolute;visibility:visible;mso-wrap-style:square" from="5173,292" to="6594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wrap type="topAndBottom" anchorx="page"/>
              </v:group>
            </w:pict>
          </mc:Fallback>
        </mc:AlternateContent>
      </w:r>
    </w:p>
    <w:p w14:paraId="571620E6" w14:textId="77777777" w:rsidR="00B4221D" w:rsidRDefault="006D7D14">
      <w:pPr>
        <w:spacing w:before="72"/>
        <w:ind w:left="251"/>
        <w:rPr>
          <w:b/>
          <w:sz w:val="24"/>
        </w:rPr>
      </w:pPr>
      <w:r>
        <w:rPr>
          <w:b/>
          <w:sz w:val="24"/>
        </w:rPr>
        <w:t>Signature et date</w:t>
      </w:r>
    </w:p>
    <w:p w14:paraId="571620E7" w14:textId="77777777" w:rsidR="00B4221D" w:rsidRDefault="00B4221D">
      <w:pPr>
        <w:pStyle w:val="Corpsdetexte"/>
        <w:rPr>
          <w:b/>
          <w:sz w:val="20"/>
        </w:rPr>
      </w:pPr>
    </w:p>
    <w:p w14:paraId="571620E8" w14:textId="77777777" w:rsidR="00B4221D" w:rsidRDefault="00B4221D">
      <w:pPr>
        <w:pStyle w:val="Corpsdetexte"/>
        <w:rPr>
          <w:b/>
          <w:sz w:val="20"/>
        </w:rPr>
      </w:pPr>
    </w:p>
    <w:p w14:paraId="571620E9" w14:textId="77777777" w:rsidR="00B4221D" w:rsidRDefault="00B4221D">
      <w:pPr>
        <w:pStyle w:val="Corpsdetexte"/>
        <w:rPr>
          <w:b/>
          <w:sz w:val="20"/>
        </w:rPr>
      </w:pPr>
    </w:p>
    <w:p w14:paraId="571620EA" w14:textId="77777777" w:rsidR="00B4221D" w:rsidRDefault="00B4221D">
      <w:pPr>
        <w:pStyle w:val="Corpsdetexte"/>
        <w:rPr>
          <w:b/>
          <w:sz w:val="20"/>
        </w:rPr>
      </w:pPr>
    </w:p>
    <w:p w14:paraId="571620EB" w14:textId="77777777" w:rsidR="00B4221D" w:rsidRDefault="00B4221D">
      <w:pPr>
        <w:pStyle w:val="Corpsdetexte"/>
        <w:rPr>
          <w:b/>
          <w:sz w:val="20"/>
        </w:rPr>
      </w:pPr>
    </w:p>
    <w:p w14:paraId="571620EC" w14:textId="77777777" w:rsidR="00B4221D" w:rsidRDefault="00B4221D">
      <w:pPr>
        <w:pStyle w:val="Corpsdetexte"/>
        <w:rPr>
          <w:b/>
          <w:sz w:val="20"/>
        </w:rPr>
      </w:pPr>
    </w:p>
    <w:p w14:paraId="571620ED" w14:textId="77777777" w:rsidR="00B4221D" w:rsidRDefault="00B4221D">
      <w:pPr>
        <w:pStyle w:val="Corpsdetexte"/>
        <w:rPr>
          <w:b/>
          <w:sz w:val="20"/>
        </w:rPr>
      </w:pPr>
    </w:p>
    <w:p w14:paraId="571620EE" w14:textId="77777777" w:rsidR="00B4221D" w:rsidRDefault="00B4221D">
      <w:pPr>
        <w:pStyle w:val="Corpsdetexte"/>
        <w:rPr>
          <w:b/>
          <w:sz w:val="20"/>
        </w:rPr>
      </w:pPr>
    </w:p>
    <w:p w14:paraId="571620EF" w14:textId="77777777" w:rsidR="00B4221D" w:rsidRDefault="00B4221D">
      <w:pPr>
        <w:pStyle w:val="Corpsdetexte"/>
        <w:rPr>
          <w:b/>
          <w:sz w:val="20"/>
        </w:rPr>
      </w:pPr>
    </w:p>
    <w:p w14:paraId="571620F0" w14:textId="77777777" w:rsidR="00B4221D" w:rsidRDefault="00B4221D">
      <w:pPr>
        <w:pStyle w:val="Corpsdetexte"/>
        <w:rPr>
          <w:b/>
          <w:sz w:val="20"/>
        </w:rPr>
      </w:pPr>
    </w:p>
    <w:p w14:paraId="571620F1" w14:textId="77777777" w:rsidR="00B4221D" w:rsidRDefault="00B4221D">
      <w:pPr>
        <w:pStyle w:val="Corpsdetexte"/>
        <w:rPr>
          <w:b/>
          <w:sz w:val="20"/>
        </w:rPr>
      </w:pPr>
    </w:p>
    <w:p w14:paraId="571620F2" w14:textId="77777777" w:rsidR="00B4221D" w:rsidRDefault="00B4221D">
      <w:pPr>
        <w:pStyle w:val="Corpsdetexte"/>
        <w:rPr>
          <w:b/>
          <w:sz w:val="20"/>
        </w:rPr>
      </w:pPr>
    </w:p>
    <w:p w14:paraId="571620F3" w14:textId="77777777" w:rsidR="00B4221D" w:rsidRDefault="00B4221D">
      <w:pPr>
        <w:pStyle w:val="Corpsdetexte"/>
        <w:rPr>
          <w:b/>
          <w:sz w:val="20"/>
        </w:rPr>
      </w:pPr>
    </w:p>
    <w:p w14:paraId="571620F4" w14:textId="77777777" w:rsidR="00B4221D" w:rsidRDefault="00B4221D">
      <w:pPr>
        <w:pStyle w:val="Corpsdetexte"/>
        <w:rPr>
          <w:b/>
          <w:sz w:val="20"/>
        </w:rPr>
      </w:pPr>
    </w:p>
    <w:p w14:paraId="571620F5" w14:textId="77777777" w:rsidR="00B4221D" w:rsidRDefault="00B4221D">
      <w:pPr>
        <w:pStyle w:val="Corpsdetexte"/>
        <w:rPr>
          <w:b/>
          <w:sz w:val="20"/>
        </w:rPr>
      </w:pPr>
    </w:p>
    <w:p w14:paraId="571620F6" w14:textId="18EBAB2E" w:rsidR="00B4221D" w:rsidRDefault="006D7D14">
      <w:pPr>
        <w:pStyle w:val="Corpsdetexte"/>
        <w:rPr>
          <w:b/>
          <w:sz w:val="13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162101" wp14:editId="5AD783E4">
                <wp:simplePos x="0" y="0"/>
                <wp:positionH relativeFrom="page">
                  <wp:posOffset>1141730</wp:posOffset>
                </wp:positionH>
                <wp:positionV relativeFrom="paragraph">
                  <wp:posOffset>123825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2881"/>
                            <a:gd name="T2" fmla="+- 0 4678 1798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C64F" id="Freeform 2" o:spid="_x0000_s1026" style="position:absolute;margin-left:89.9pt;margin-top:9.75pt;width:14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" path="m,l2880,e" filled="f" strokeweight=".211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71620F7" w14:textId="77777777" w:rsidR="00B4221D" w:rsidRDefault="00B4221D">
      <w:pPr>
        <w:pStyle w:val="Corpsdetexte"/>
        <w:spacing w:before="10"/>
        <w:rPr>
          <w:b/>
        </w:rPr>
      </w:pPr>
    </w:p>
    <w:p w14:paraId="571620F8" w14:textId="77777777" w:rsidR="00B4221D" w:rsidRDefault="006D7D14">
      <w:pPr>
        <w:spacing w:before="73"/>
        <w:ind w:left="109" w:right="213"/>
        <w:rPr>
          <w:rFonts w:ascii="Calibri" w:hAnsi="Calibri"/>
          <w:sz w:val="20"/>
        </w:rPr>
      </w:pPr>
      <w:r>
        <w:rPr>
          <w:rFonts w:ascii="Calibri" w:hAnsi="Calibri"/>
          <w:position w:val="7"/>
          <w:sz w:val="13"/>
        </w:rPr>
        <w:t xml:space="preserve">3 </w:t>
      </w:r>
      <w:r>
        <w:rPr>
          <w:rFonts w:ascii="Calibri" w:hAnsi="Calibri"/>
          <w:b/>
          <w:sz w:val="20"/>
        </w:rPr>
        <w:t xml:space="preserve">Article 531.1. </w:t>
      </w:r>
      <w:r>
        <w:rPr>
          <w:rFonts w:ascii="Calibri" w:hAnsi="Calibri"/>
          <w:color w:val="333333"/>
          <w:sz w:val="20"/>
        </w:rPr>
        <w:t>Commet une infraction quiconque exploite une résidence privée pour aînés visée à l’article 346.0.1 ou une ressource offrant de l’hébergement visée à l’article 346.0.21 sans être titulaire d’une attestation</w:t>
      </w:r>
    </w:p>
    <w:p w14:paraId="571620F9" w14:textId="77777777" w:rsidR="00B4221D" w:rsidRDefault="006D7D14">
      <w:pPr>
        <w:spacing w:before="1"/>
        <w:ind w:left="109"/>
        <w:rPr>
          <w:rFonts w:ascii="Calibri" w:hAnsi="Calibri"/>
          <w:sz w:val="20"/>
        </w:rPr>
      </w:pPr>
      <w:r>
        <w:rPr>
          <w:rFonts w:ascii="Calibri" w:hAnsi="Calibri"/>
          <w:color w:val="333333"/>
          <w:sz w:val="20"/>
        </w:rPr>
        <w:t>temporaire ou d’un certificat de co</w:t>
      </w:r>
      <w:r>
        <w:rPr>
          <w:rFonts w:ascii="Calibri" w:hAnsi="Calibri"/>
          <w:color w:val="333333"/>
          <w:sz w:val="20"/>
        </w:rPr>
        <w:t>nformité ou contrevient à l’une des dispositions de l’article 346.0.20.1 ou d’un</w:t>
      </w:r>
    </w:p>
    <w:p w14:paraId="571620FA" w14:textId="77777777" w:rsidR="00B4221D" w:rsidRDefault="006D7D14">
      <w:pPr>
        <w:tabs>
          <w:tab w:val="right" w:pos="4742"/>
        </w:tabs>
        <w:spacing w:before="1"/>
        <w:ind w:left="109"/>
        <w:rPr>
          <w:rFonts w:ascii="Calibri" w:hAnsi="Calibri"/>
          <w:sz w:val="20"/>
        </w:rPr>
      </w:pPr>
      <w:r>
        <w:rPr>
          <w:rFonts w:ascii="Calibri" w:hAnsi="Calibri"/>
          <w:color w:val="333333"/>
          <w:sz w:val="20"/>
        </w:rPr>
        <w:t>règlement pris en vertu de</w:t>
      </w:r>
      <w:r>
        <w:rPr>
          <w:rFonts w:ascii="Calibri" w:hAnsi="Calibri"/>
          <w:color w:val="333333"/>
          <w:spacing w:val="-3"/>
          <w:sz w:val="20"/>
        </w:rPr>
        <w:t xml:space="preserve"> </w:t>
      </w:r>
      <w:r>
        <w:rPr>
          <w:rFonts w:ascii="Calibri" w:hAnsi="Calibri"/>
          <w:color w:val="333333"/>
          <w:sz w:val="20"/>
        </w:rPr>
        <w:t>cet article.</w:t>
      </w:r>
      <w:r>
        <w:rPr>
          <w:rFonts w:ascii="Calibri" w:hAnsi="Calibri"/>
          <w:color w:val="333333"/>
          <w:sz w:val="20"/>
        </w:rPr>
        <w:tab/>
        <w:t>195</w:t>
      </w:r>
    </w:p>
    <w:sectPr w:rsidR="00B4221D">
      <w:type w:val="continuous"/>
      <w:pgSz w:w="12240" w:h="20160"/>
      <w:pgMar w:top="1100" w:right="1640" w:bottom="280" w:left="9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6CA"/>
    <w:multiLevelType w:val="hybridMultilevel"/>
    <w:tmpl w:val="0166F480"/>
    <w:lvl w:ilvl="0" w:tplc="57B074BA">
      <w:numFmt w:val="bullet"/>
      <w:lvlText w:val="◻"/>
      <w:lvlJc w:val="left"/>
      <w:pPr>
        <w:ind w:left="53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F28FE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87E49514">
      <w:numFmt w:val="bullet"/>
      <w:lvlText w:val="•"/>
      <w:lvlJc w:val="left"/>
      <w:pPr>
        <w:ind w:left="2356" w:hanging="284"/>
      </w:pPr>
      <w:rPr>
        <w:rFonts w:hint="default"/>
      </w:rPr>
    </w:lvl>
    <w:lvl w:ilvl="3" w:tplc="93F46060">
      <w:numFmt w:val="bullet"/>
      <w:lvlText w:val="•"/>
      <w:lvlJc w:val="left"/>
      <w:pPr>
        <w:ind w:left="3264" w:hanging="284"/>
      </w:pPr>
      <w:rPr>
        <w:rFonts w:hint="default"/>
      </w:rPr>
    </w:lvl>
    <w:lvl w:ilvl="4" w:tplc="DED4F906">
      <w:numFmt w:val="bullet"/>
      <w:lvlText w:val="•"/>
      <w:lvlJc w:val="left"/>
      <w:pPr>
        <w:ind w:left="4172" w:hanging="284"/>
      </w:pPr>
      <w:rPr>
        <w:rFonts w:hint="default"/>
      </w:rPr>
    </w:lvl>
    <w:lvl w:ilvl="5" w:tplc="013CD96A">
      <w:numFmt w:val="bullet"/>
      <w:lvlText w:val="•"/>
      <w:lvlJc w:val="left"/>
      <w:pPr>
        <w:ind w:left="5080" w:hanging="284"/>
      </w:pPr>
      <w:rPr>
        <w:rFonts w:hint="default"/>
      </w:rPr>
    </w:lvl>
    <w:lvl w:ilvl="6" w:tplc="717AC1B8">
      <w:numFmt w:val="bullet"/>
      <w:lvlText w:val="•"/>
      <w:lvlJc w:val="left"/>
      <w:pPr>
        <w:ind w:left="5988" w:hanging="284"/>
      </w:pPr>
      <w:rPr>
        <w:rFonts w:hint="default"/>
      </w:rPr>
    </w:lvl>
    <w:lvl w:ilvl="7" w:tplc="6B286F98">
      <w:numFmt w:val="bullet"/>
      <w:lvlText w:val="•"/>
      <w:lvlJc w:val="left"/>
      <w:pPr>
        <w:ind w:left="6896" w:hanging="284"/>
      </w:pPr>
      <w:rPr>
        <w:rFonts w:hint="default"/>
      </w:rPr>
    </w:lvl>
    <w:lvl w:ilvl="8" w:tplc="749AC2E0">
      <w:numFmt w:val="bullet"/>
      <w:lvlText w:val="•"/>
      <w:lvlJc w:val="left"/>
      <w:pPr>
        <w:ind w:left="780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D"/>
    <w:rsid w:val="006D7D14"/>
    <w:rsid w:val="00B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71620CA"/>
  <w15:docId w15:val="{B842B4BC-2233-4103-9BC3-173DD08D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ind w:left="25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99"/>
      <w:ind w:left="251"/>
      <w:outlineLvl w:val="1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0"/>
      <w:ind w:left="53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03F1C46C-D3AB-4132-88E3-FF9E40CAC261}">
  <ds:schemaRefs>
    <ds:schemaRef ds:uri="96ec87de-764c-48ac-904b-43a4040775b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1B9D57-8FB6-48F5-AD8E-112227F84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0BDD6-3D35-4E9D-973D-DE86EFD1134B}"/>
</file>

<file path=customXml/itemProps4.xml><?xml version="1.0" encoding="utf-8"?>
<ds:datastoreItem xmlns:ds="http://schemas.openxmlformats.org/officeDocument/2006/customXml" ds:itemID="{59581F6E-600A-4FDD-A5CD-3810BC45D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A8ABB-4F11-4F45-9F2B-CE85BC0A9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2023-11-02T12:48:00Z</dcterms:created>
  <dcterms:modified xsi:type="dcterms:W3CDTF">2023-11-02T12:49:00Z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