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59BE" w:rsidRPr="000A1EE7" w:rsidRDefault="00B53898" w:rsidP="00F7317F">
      <w:pPr>
        <w:pStyle w:val="Titre1"/>
        <w:keepLines/>
        <w:spacing w:line="276" w:lineRule="auto"/>
        <w:ind w:left="0"/>
        <w:jc w:val="left"/>
        <w:rPr>
          <w:rFonts w:eastAsiaTheme="minorEastAsia"/>
          <w:bCs/>
          <w:caps/>
          <w:szCs w:val="28"/>
          <w:lang w:val="fr-CA" w:eastAsia="fr-FR"/>
        </w:rPr>
      </w:pPr>
      <w:r w:rsidRPr="001A59BE">
        <w:rPr>
          <w:rFonts w:eastAsiaTheme="minorEastAsia"/>
          <w:bCs/>
          <w:caps/>
          <w:szCs w:val="28"/>
          <w:lang w:val="fr-CA" w:eastAsia="fr-FR"/>
        </w:rPr>
        <w:t>Modèle</w:t>
      </w:r>
      <w:r w:rsidR="00A241D7">
        <w:rPr>
          <w:rFonts w:eastAsiaTheme="minorEastAsia"/>
          <w:bCs/>
          <w:caps/>
          <w:szCs w:val="28"/>
          <w:lang w:val="fr-CA" w:eastAsia="fr-FR"/>
        </w:rPr>
        <w:t> :</w:t>
      </w:r>
      <w:r w:rsidR="00993A3E">
        <w:rPr>
          <w:rFonts w:eastAsiaTheme="minorEastAsia"/>
          <w:bCs/>
          <w:caps/>
          <w:szCs w:val="28"/>
          <w:lang w:val="fr-CA" w:eastAsia="fr-FR"/>
        </w:rPr>
        <w:t xml:space="preserve"> F</w:t>
      </w:r>
      <w:r w:rsidRPr="001A59BE">
        <w:rPr>
          <w:rFonts w:eastAsiaTheme="minorEastAsia"/>
          <w:bCs/>
          <w:caps/>
          <w:szCs w:val="28"/>
          <w:lang w:val="fr-CA" w:eastAsia="fr-FR"/>
        </w:rPr>
        <w:t>o</w:t>
      </w:r>
      <w:r w:rsidR="00A241D7">
        <w:rPr>
          <w:rFonts w:eastAsiaTheme="minorEastAsia"/>
          <w:bCs/>
          <w:caps/>
          <w:szCs w:val="28"/>
          <w:lang w:val="fr-CA" w:eastAsia="fr-FR"/>
        </w:rPr>
        <w:t xml:space="preserve">rmulaire pour la mise en banque – </w:t>
      </w:r>
      <w:r w:rsidRPr="001A59BE">
        <w:rPr>
          <w:rFonts w:eastAsiaTheme="minorEastAsia"/>
          <w:bCs/>
          <w:caps/>
          <w:szCs w:val="28"/>
          <w:lang w:val="fr-CA" w:eastAsia="fr-FR"/>
        </w:rPr>
        <w:t xml:space="preserve"> Majeurs aptes </w:t>
      </w:r>
      <w:r w:rsidR="00F7317F">
        <w:rPr>
          <w:rFonts w:eastAsiaTheme="minorEastAsia"/>
          <w:bCs/>
          <w:caps/>
          <w:szCs w:val="28"/>
          <w:lang w:val="fr-CA" w:eastAsia="fr-FR"/>
        </w:rPr>
        <w:t>(version amendée 07-2023)</w:t>
      </w:r>
    </w:p>
    <w:p w:rsidR="001A59BE" w:rsidRPr="00E54781" w:rsidRDefault="001A59BE" w:rsidP="00E54781">
      <w:pPr>
        <w:pStyle w:val="Titre2"/>
      </w:pPr>
      <w:r w:rsidRPr="00E54781">
        <w:t>NOTES EXPLICATIVES</w:t>
      </w:r>
    </w:p>
    <w:p w:rsidR="00F401F6" w:rsidRPr="00B53898" w:rsidRDefault="00F401F6" w:rsidP="001001BA">
      <w:pPr>
        <w:spacing w:before="160" w:after="160"/>
        <w:ind w:right="-7"/>
        <w:rPr>
          <w:rFonts w:cs="Arial"/>
          <w:szCs w:val="22"/>
          <w:lang w:eastAsia="fr-FR"/>
        </w:rPr>
      </w:pPr>
      <w:r w:rsidRPr="00B53898">
        <w:rPr>
          <w:rFonts w:cs="Arial"/>
          <w:szCs w:val="22"/>
          <w:lang w:eastAsia="fr-FR"/>
        </w:rPr>
        <w:t>La formula</w:t>
      </w:r>
      <w:r w:rsidR="000A1EE7">
        <w:rPr>
          <w:rFonts w:cs="Arial"/>
          <w:szCs w:val="22"/>
          <w:lang w:eastAsia="fr-FR"/>
        </w:rPr>
        <w:t>tion des clauses identifiées (en surbrillance de couleur noire</w:t>
      </w:r>
      <w:r w:rsidRPr="00B53898">
        <w:rPr>
          <w:rFonts w:cs="Arial"/>
          <w:szCs w:val="22"/>
          <w:lang w:eastAsia="fr-FR"/>
        </w:rPr>
        <w:t xml:space="preserve">) comme étant «standardisée» est </w:t>
      </w:r>
      <w:r w:rsidRPr="00B53898">
        <w:rPr>
          <w:rFonts w:cs="Arial"/>
          <w:b/>
          <w:caps/>
          <w:szCs w:val="22"/>
          <w:u w:val="single"/>
          <w:lang w:eastAsia="fr-FR"/>
        </w:rPr>
        <w:t xml:space="preserve">obligatoire et non négociable </w:t>
      </w:r>
      <w:r w:rsidRPr="00B53898">
        <w:rPr>
          <w:rFonts w:cs="Arial"/>
          <w:szCs w:val="22"/>
          <w:lang w:eastAsia="fr-FR"/>
        </w:rPr>
        <w:t xml:space="preserve">(voir «Note de clarification – Modèles FIC (essais cliniques)» dans Nagano). </w:t>
      </w:r>
      <w:r w:rsidR="00923A4B" w:rsidRPr="00B53898">
        <w:rPr>
          <w:rFonts w:cs="Arial"/>
          <w:szCs w:val="22"/>
          <w:lang w:eastAsia="fr-FR"/>
        </w:rPr>
        <w:t xml:space="preserve">Les clauses «légales» sont ainsi identifiées en raison de leur contenu et de leur portée juridique et sont celles du CÉR. </w:t>
      </w:r>
    </w:p>
    <w:p w:rsidR="00F401F6" w:rsidRPr="00B53898" w:rsidRDefault="00F401F6" w:rsidP="001001BA">
      <w:pPr>
        <w:spacing w:before="160" w:after="160"/>
        <w:ind w:right="-7"/>
        <w:rPr>
          <w:rFonts w:cs="Arial"/>
          <w:szCs w:val="22"/>
          <w:lang w:eastAsia="fr-FR"/>
        </w:rPr>
      </w:pPr>
      <w:r w:rsidRPr="00B53898">
        <w:rPr>
          <w:rFonts w:cs="Arial"/>
          <w:b/>
          <w:szCs w:val="22"/>
          <w:shd w:val="clear" w:color="auto" w:fill="D9D9D9"/>
          <w:lang w:eastAsia="fr-FR"/>
        </w:rPr>
        <w:t>Seules les clauses ombrées en gris doivent être adaptées selon les particularités</w:t>
      </w:r>
      <w:r w:rsidRPr="00B53898">
        <w:rPr>
          <w:rFonts w:cs="Arial"/>
          <w:b/>
          <w:szCs w:val="22"/>
          <w:lang w:eastAsia="fr-FR"/>
        </w:rPr>
        <w:t xml:space="preserve"> </w:t>
      </w:r>
      <w:r w:rsidR="001001BA" w:rsidRPr="00B53898">
        <w:rPr>
          <w:rFonts w:cs="Arial"/>
          <w:b/>
          <w:szCs w:val="22"/>
          <w:shd w:val="clear" w:color="auto" w:fill="D9D9D9"/>
          <w:lang w:eastAsia="fr-FR"/>
        </w:rPr>
        <w:t>de la banque.</w:t>
      </w:r>
      <w:r w:rsidRPr="00B53898">
        <w:rPr>
          <w:rFonts w:cs="Arial"/>
          <w:b/>
          <w:szCs w:val="22"/>
          <w:lang w:eastAsia="fr-FR"/>
        </w:rPr>
        <w:t xml:space="preserve"> </w:t>
      </w:r>
      <w:r w:rsidRPr="00B53898">
        <w:rPr>
          <w:rFonts w:cs="Arial"/>
          <w:szCs w:val="22"/>
          <w:lang w:eastAsia="fr-FR"/>
        </w:rPr>
        <w:t xml:space="preserve">Le cas échéant, </w:t>
      </w:r>
      <w:proofErr w:type="spellStart"/>
      <w:r w:rsidRPr="00B53898">
        <w:rPr>
          <w:rFonts w:cs="Arial"/>
          <w:szCs w:val="22"/>
          <w:lang w:eastAsia="fr-FR"/>
        </w:rPr>
        <w:t>veuillez vous</w:t>
      </w:r>
      <w:proofErr w:type="spellEnd"/>
      <w:r w:rsidRPr="00B53898">
        <w:rPr>
          <w:rFonts w:cs="Arial"/>
          <w:szCs w:val="22"/>
          <w:lang w:eastAsia="fr-FR"/>
        </w:rPr>
        <w:t xml:space="preserve"> référer au plus récent de vos formulaires d’information et de consentement approuvé par le CÉR, à titre de guide personnalisé. </w:t>
      </w:r>
    </w:p>
    <w:p w:rsidR="00F401F6" w:rsidRDefault="00F401F6" w:rsidP="001001BA">
      <w:pPr>
        <w:spacing w:before="160" w:after="160"/>
        <w:ind w:right="-7"/>
        <w:rPr>
          <w:rFonts w:cs="Arial"/>
          <w:szCs w:val="22"/>
          <w:lang w:eastAsia="fr-FR"/>
        </w:rPr>
      </w:pPr>
      <w:r w:rsidRPr="00B53898">
        <w:rPr>
          <w:rFonts w:cs="Arial"/>
          <w:szCs w:val="22"/>
          <w:lang w:eastAsia="fr-FR"/>
        </w:rPr>
        <w:t>Par ailleurs,</w:t>
      </w:r>
      <w:r w:rsidRPr="00B53898">
        <w:rPr>
          <w:rFonts w:cs="Arial"/>
          <w:b/>
          <w:szCs w:val="22"/>
          <w:lang w:eastAsia="fr-FR"/>
        </w:rPr>
        <w:t xml:space="preserve"> </w:t>
      </w:r>
      <w:r w:rsidRPr="00B53898">
        <w:rPr>
          <w:rFonts w:cs="Arial"/>
          <w:szCs w:val="22"/>
          <w:lang w:eastAsia="fr-FR"/>
        </w:rPr>
        <w:t>veuillez noter que</w:t>
      </w:r>
      <w:r w:rsidRPr="00B53898">
        <w:rPr>
          <w:rFonts w:cs="Arial"/>
          <w:b/>
          <w:szCs w:val="22"/>
          <w:lang w:eastAsia="fr-FR"/>
        </w:rPr>
        <w:t xml:space="preserve"> </w:t>
      </w:r>
      <w:r w:rsidRPr="00B53898">
        <w:rPr>
          <w:rFonts w:cs="Arial"/>
          <w:szCs w:val="22"/>
          <w:lang w:eastAsia="fr-FR"/>
        </w:rPr>
        <w:t xml:space="preserve">le CÉR se réserve le droit d’adapter la formulation de toutes les sections du formulaire d’information et de consentement, en fonction du contexte de </w:t>
      </w:r>
      <w:r w:rsidR="001001BA" w:rsidRPr="00B53898">
        <w:rPr>
          <w:rFonts w:cs="Arial"/>
          <w:szCs w:val="22"/>
          <w:lang w:eastAsia="fr-FR"/>
        </w:rPr>
        <w:t>la banque</w:t>
      </w:r>
      <w:r w:rsidRPr="00B53898">
        <w:rPr>
          <w:rFonts w:cs="Arial"/>
          <w:szCs w:val="22"/>
          <w:lang w:eastAsia="fr-FR"/>
        </w:rPr>
        <w:t xml:space="preserve">. </w:t>
      </w:r>
    </w:p>
    <w:p w:rsidR="001A59BE" w:rsidRDefault="001A59BE" w:rsidP="001A59BE"/>
    <w:tbl>
      <w:tblPr>
        <w:tblStyle w:val="Grilledutableau"/>
        <w:tblW w:w="0" w:type="auto"/>
        <w:tblLook w:val="04A0" w:firstRow="1" w:lastRow="0" w:firstColumn="1" w:lastColumn="0" w:noHBand="0" w:noVBand="1"/>
      </w:tblPr>
      <w:tblGrid>
        <w:gridCol w:w="8640"/>
      </w:tblGrid>
      <w:tr w:rsidR="001A59BE" w:rsidTr="001A59BE">
        <w:trPr>
          <w:trHeight w:val="737"/>
        </w:trPr>
        <w:tc>
          <w:tcPr>
            <w:tcW w:w="8780" w:type="dxa"/>
            <w:tcBorders>
              <w:top w:val="nil"/>
              <w:left w:val="nil"/>
              <w:bottom w:val="nil"/>
              <w:right w:val="nil"/>
            </w:tcBorders>
            <w:shd w:val="clear" w:color="auto" w:fill="C6D9F1"/>
            <w:vAlign w:val="center"/>
          </w:tcPr>
          <w:p w:rsidR="001A59BE" w:rsidRPr="003C7354" w:rsidRDefault="001A59BE" w:rsidP="000A1EE7">
            <w:pPr>
              <w:pStyle w:val="Sansinterligne"/>
              <w:spacing w:before="120" w:after="120"/>
              <w:jc w:val="both"/>
              <w:rPr>
                <w:rFonts w:cs="Arial"/>
                <w:b/>
              </w:rPr>
            </w:pPr>
            <w:r w:rsidRPr="003C7354">
              <w:rPr>
                <w:rFonts w:cs="Arial"/>
                <w:b/>
              </w:rPr>
              <w:t>Ce</w:t>
            </w:r>
            <w:r>
              <w:rPr>
                <w:rFonts w:cs="Arial"/>
                <w:b/>
              </w:rPr>
              <w:t xml:space="preserve">tte version révisée du modèle de formulaire d’information et de consentement entre en vigueur à compter du </w:t>
            </w:r>
            <w:r w:rsidRPr="00A241D7">
              <w:rPr>
                <w:rFonts w:cs="Arial"/>
                <w:b/>
                <w:highlight w:val="yellow"/>
              </w:rPr>
              <w:t>18 avril 2016</w:t>
            </w:r>
            <w:r>
              <w:rPr>
                <w:rFonts w:cs="Arial"/>
                <w:b/>
              </w:rPr>
              <w:t xml:space="preserve">. </w:t>
            </w:r>
            <w:r w:rsidRPr="003C7354">
              <w:rPr>
                <w:rFonts w:cs="Arial"/>
                <w:b/>
              </w:rPr>
              <w:t>Il remplace toute version précédente.</w:t>
            </w:r>
          </w:p>
        </w:tc>
      </w:tr>
    </w:tbl>
    <w:p w:rsidR="0059280D" w:rsidRDefault="0059280D" w:rsidP="00A241D7">
      <w:pPr>
        <w:spacing w:before="120" w:after="120"/>
        <w:ind w:right="-7"/>
        <w:rPr>
          <w:rFonts w:cs="Arial"/>
          <w:b/>
          <w:shd w:val="clear" w:color="auto" w:fill="D9D9D9"/>
          <w:lang w:eastAsia="fr-FR"/>
        </w:rPr>
        <w:sectPr w:rsidR="0059280D">
          <w:headerReference w:type="default" r:id="rId8"/>
          <w:pgSz w:w="12240" w:h="15840"/>
          <w:pgMar w:top="1440" w:right="1800" w:bottom="1440" w:left="1800" w:header="708" w:footer="708" w:gutter="0"/>
          <w:cols w:space="708"/>
          <w:docGrid w:linePitch="360"/>
        </w:sectPr>
      </w:pPr>
    </w:p>
    <w:p w:rsidR="00F401F6" w:rsidRDefault="00237DAA" w:rsidP="00A241D7">
      <w:pPr>
        <w:spacing w:before="120" w:after="120"/>
        <w:ind w:right="-7"/>
        <w:rPr>
          <w:rFonts w:cs="Arial"/>
          <w:b/>
          <w:shd w:val="clear" w:color="auto" w:fill="D9D9D9"/>
          <w:lang w:eastAsia="fr-FR"/>
        </w:rPr>
      </w:pPr>
      <w:r>
        <w:rPr>
          <w:noProof/>
        </w:rPr>
        <w:lastRenderedPageBreak/>
        <mc:AlternateContent>
          <mc:Choice Requires="wps">
            <w:drawing>
              <wp:anchor distT="0" distB="0" distL="114300" distR="114300" simplePos="0" relativeHeight="251659264" behindDoc="0" locked="0" layoutInCell="1" allowOverlap="1" wp14:anchorId="47F51158" wp14:editId="1FA72C05">
                <wp:simplePos x="0" y="0"/>
                <wp:positionH relativeFrom="column">
                  <wp:posOffset>2977515</wp:posOffset>
                </wp:positionH>
                <wp:positionV relativeFrom="paragraph">
                  <wp:posOffset>133985</wp:posOffset>
                </wp:positionV>
                <wp:extent cx="2658110" cy="1488440"/>
                <wp:effectExtent l="0" t="0" r="27940" b="16510"/>
                <wp:wrapNone/>
                <wp:docPr id="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8110" cy="1488440"/>
                        </a:xfrm>
                        <a:prstGeom prst="rect">
                          <a:avLst/>
                        </a:prstGeom>
                        <a:solidFill>
                          <a:srgbClr val="FFFFFF"/>
                        </a:solidFill>
                        <a:ln w="9525">
                          <a:solidFill>
                            <a:sysClr val="windowText" lastClr="000000"/>
                          </a:solidFill>
                          <a:prstDash val="dash"/>
                          <a:miter lim="800000"/>
                          <a:headEnd/>
                          <a:tailEnd/>
                        </a:ln>
                      </wps:spPr>
                      <wps:txbx>
                        <w:txbxContent>
                          <w:p w:rsidR="00F54299" w:rsidRDefault="00F54299" w:rsidP="0059280D">
                            <w:pPr>
                              <w:jc w:val="center"/>
                            </w:pPr>
                          </w:p>
                          <w:p w:rsidR="00F54299" w:rsidRDefault="00F54299" w:rsidP="0059280D">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7F51158" id="_x0000_t202" coordsize="21600,21600" o:spt="202" path="m,l,21600r21600,l21600,xe">
                <v:stroke joinstyle="miter"/>
                <v:path gradientshapeok="t" o:connecttype="rect"/>
              </v:shapetype>
              <v:shape id="Zone de texte 2" o:spid="_x0000_s1026" type="#_x0000_t202" style="position:absolute;left:0;text-align:left;margin-left:234.45pt;margin-top:10.55pt;width:209.3pt;height:11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" strokecolor="windowText">
                <v:stroke dashstyle="dash"/>
                <v:textbox>
                  <w:txbxContent>
                    <w:p w:rsidR="00F54299" w:rsidRDefault="00F54299" w:rsidP="0059280D">
                      <w:pPr>
                        <w:jc w:val="center"/>
                      </w:pPr>
                    </w:p>
                    <w:p w:rsidR="00F54299" w:rsidRDefault="00F54299" w:rsidP="0059280D">
                      <w:pPr>
                        <w:jc w:val="center"/>
                      </w:pPr>
                    </w:p>
                  </w:txbxContent>
                </v:textbox>
              </v:shape>
            </w:pict>
          </mc:Fallback>
        </mc:AlternateContent>
      </w:r>
    </w:p>
    <w:p w:rsidR="0059280D" w:rsidRDefault="0059280D" w:rsidP="0059280D"/>
    <w:p w:rsidR="00A17961" w:rsidRDefault="00A17961" w:rsidP="0059280D"/>
    <w:p w:rsidR="0059280D" w:rsidRDefault="0059280D" w:rsidP="0059280D"/>
    <w:p w:rsidR="0059280D" w:rsidRDefault="0059280D" w:rsidP="0059280D"/>
    <w:p w:rsidR="0059280D" w:rsidRDefault="0059280D" w:rsidP="0059280D"/>
    <w:p w:rsidR="0059280D" w:rsidRDefault="0059280D" w:rsidP="0059280D"/>
    <w:p w:rsidR="0059280D" w:rsidRDefault="0059280D" w:rsidP="0059280D"/>
    <w:p w:rsidR="0059280D" w:rsidRDefault="0059280D" w:rsidP="00192B99"/>
    <w:p w:rsidR="00192B99" w:rsidRDefault="00192B99" w:rsidP="00192B99"/>
    <w:p w:rsidR="00192B99" w:rsidRDefault="00192B99" w:rsidP="00192B99"/>
    <w:p w:rsidR="00192B99" w:rsidRDefault="00192B99" w:rsidP="00192B99"/>
    <w:p w:rsidR="00C53BA1" w:rsidRDefault="00C53BA1" w:rsidP="00F172C9">
      <w:pPr>
        <w:pStyle w:val="Titre2"/>
        <w:jc w:val="center"/>
      </w:pPr>
      <w:r w:rsidRPr="00C53BA1">
        <w:rPr>
          <w:highlight w:val="lightGray"/>
        </w:rPr>
        <w:t>MODÈLE</w:t>
      </w:r>
    </w:p>
    <w:p w:rsidR="001E55C0" w:rsidRDefault="004F465B" w:rsidP="00033F46">
      <w:pPr>
        <w:pStyle w:val="Titre2"/>
        <w:spacing w:after="0"/>
        <w:jc w:val="center"/>
      </w:pPr>
      <w:r>
        <w:t>FORMULAIRE D’INFORMATION ET DE CONSENTEMENT</w:t>
      </w:r>
    </w:p>
    <w:p w:rsidR="00B53898" w:rsidRPr="00A241D7" w:rsidRDefault="004F465B" w:rsidP="00033F46">
      <w:pPr>
        <w:pStyle w:val="Titre2"/>
        <w:spacing w:before="0"/>
        <w:jc w:val="center"/>
      </w:pPr>
      <w:r>
        <w:t xml:space="preserve">MISE EN BANQUE </w:t>
      </w:r>
      <w:r w:rsidR="00C3257B">
        <w:t>DE</w:t>
      </w:r>
      <w:r>
        <w:t xml:space="preserve"> </w:t>
      </w:r>
      <w:r w:rsidRPr="00F172C9">
        <w:rPr>
          <w:color w:val="FF0000"/>
        </w:rPr>
        <w:t>(PRÉCISE</w:t>
      </w:r>
      <w:r w:rsidR="00C434FD" w:rsidRPr="00F172C9">
        <w:rPr>
          <w:color w:val="FF0000"/>
        </w:rPr>
        <w:t>R</w:t>
      </w:r>
      <w:r w:rsidRPr="00F172C9">
        <w:rPr>
          <w:color w:val="FF0000"/>
        </w:rPr>
        <w:t xml:space="preserve">: SANG, TISSUS, MOELLE ET/OU URINE) </w:t>
      </w:r>
      <w:r>
        <w:t xml:space="preserve">ET DE DONNÉES CLINIQUES </w:t>
      </w:r>
      <w:r w:rsidRPr="00C432DD">
        <w:rPr>
          <w:iCs/>
        </w:rPr>
        <w:t>ASSOCIÉES</w:t>
      </w:r>
      <w:r>
        <w:t xml:space="preserve"> À DES FINS DE RECHERCHE </w:t>
      </w:r>
      <w:r w:rsidRPr="00F172C9">
        <w:rPr>
          <w:bCs/>
          <w:color w:val="FF0000"/>
        </w:rPr>
        <w:t xml:space="preserve">- </w:t>
      </w:r>
      <w:r w:rsidRPr="00F172C9">
        <w:rPr>
          <w:bCs/>
          <w:i/>
          <w:color w:val="FF0000"/>
        </w:rPr>
        <w:t>spécifie</w:t>
      </w:r>
      <w:r w:rsidR="00C432DD" w:rsidRPr="00F172C9">
        <w:rPr>
          <w:bCs/>
          <w:i/>
          <w:color w:val="FF0000"/>
        </w:rPr>
        <w:t>r</w:t>
      </w:r>
      <w:r w:rsidRPr="00F172C9">
        <w:rPr>
          <w:bCs/>
          <w:i/>
          <w:color w:val="FF0000"/>
        </w:rPr>
        <w:t xml:space="preserve"> le type de recherche</w:t>
      </w:r>
      <w:r w:rsidRPr="00F172C9">
        <w:rPr>
          <w:bCs/>
          <w:color w:val="FF0000"/>
        </w:rPr>
        <w:t>: génétique, pharmacogén</w:t>
      </w:r>
      <w:r w:rsidR="00324025" w:rsidRPr="00F172C9">
        <w:rPr>
          <w:bCs/>
          <w:color w:val="FF0000"/>
        </w:rPr>
        <w:t>étique, pharmacocinétique, etc.</w:t>
      </w:r>
      <w:r w:rsidRPr="00F172C9">
        <w:rPr>
          <w:bCs/>
          <w:color w:val="FF0000"/>
        </w:rPr>
        <w:t xml:space="preserve"> </w:t>
      </w:r>
      <w:r>
        <w:t xml:space="preserve">(FACULTATIVE </w:t>
      </w:r>
      <w:r w:rsidRPr="00F172C9">
        <w:rPr>
          <w:i/>
          <w:iCs/>
          <w:color w:val="FF0000"/>
        </w:rPr>
        <w:t>ou</w:t>
      </w:r>
      <w:r w:rsidRPr="00F172C9">
        <w:rPr>
          <w:color w:val="FF0000"/>
        </w:rPr>
        <w:t xml:space="preserve"> </w:t>
      </w:r>
      <w:r>
        <w:t>OBLIGATOIRE)</w:t>
      </w:r>
    </w:p>
    <w:tbl>
      <w:tblPr>
        <w:tblW w:w="0" w:type="auto"/>
        <w:tblCellMar>
          <w:top w:w="170" w:type="dxa"/>
          <w:bottom w:w="170" w:type="dxa"/>
        </w:tblCellMar>
        <w:tblLook w:val="04A0" w:firstRow="1" w:lastRow="0" w:firstColumn="1" w:lastColumn="0" w:noHBand="0" w:noVBand="1"/>
      </w:tblPr>
      <w:tblGrid>
        <w:gridCol w:w="3510"/>
        <w:gridCol w:w="5270"/>
      </w:tblGrid>
      <w:tr w:rsidR="00B53898" w:rsidTr="00735E03">
        <w:tc>
          <w:tcPr>
            <w:tcW w:w="3510" w:type="dxa"/>
            <w:shd w:val="clear" w:color="auto" w:fill="auto"/>
          </w:tcPr>
          <w:p w:rsidR="00B53898" w:rsidRPr="00735E03" w:rsidRDefault="00B53898" w:rsidP="004C7F71">
            <w:pPr>
              <w:spacing w:before="120"/>
              <w:jc w:val="left"/>
              <w:rPr>
                <w:rFonts w:eastAsia="Calibri" w:cs="Arial"/>
                <w:szCs w:val="22"/>
                <w:lang w:eastAsia="en-US"/>
              </w:rPr>
            </w:pPr>
            <w:r w:rsidRPr="00735E03">
              <w:rPr>
                <w:rFonts w:eastAsia="Calibri" w:cs="Arial"/>
                <w:b/>
                <w:szCs w:val="22"/>
                <w:lang w:eastAsia="en-US"/>
              </w:rPr>
              <w:t>Titre du projet:</w:t>
            </w:r>
          </w:p>
        </w:tc>
        <w:tc>
          <w:tcPr>
            <w:tcW w:w="5270" w:type="dxa"/>
            <w:shd w:val="clear" w:color="auto" w:fill="auto"/>
          </w:tcPr>
          <w:p w:rsidR="00B53898" w:rsidRPr="00735E03" w:rsidRDefault="00B53898" w:rsidP="004C7F71">
            <w:pPr>
              <w:spacing w:before="120"/>
              <w:jc w:val="left"/>
              <w:rPr>
                <w:rFonts w:eastAsia="Calibri" w:cs="Arial"/>
                <w:szCs w:val="22"/>
                <w:lang w:eastAsia="en-US"/>
              </w:rPr>
            </w:pPr>
            <w:r w:rsidRPr="00735E03">
              <w:rPr>
                <w:rFonts w:eastAsia="Calibri" w:cs="Arial"/>
                <w:color w:val="FF0000"/>
                <w:szCs w:val="22"/>
                <w:lang w:val="fr-FR" w:eastAsia="en-US"/>
              </w:rPr>
              <w:t>Inscrire le titre du projet tel qu’on le retrouve sur le protocole</w:t>
            </w:r>
          </w:p>
        </w:tc>
      </w:tr>
      <w:tr w:rsidR="00B53898" w:rsidTr="00735E03">
        <w:tc>
          <w:tcPr>
            <w:tcW w:w="3510" w:type="dxa"/>
            <w:shd w:val="clear" w:color="auto" w:fill="auto"/>
          </w:tcPr>
          <w:p w:rsidR="00B53898" w:rsidRPr="00735E03" w:rsidRDefault="00B53898" w:rsidP="004C7F71">
            <w:pPr>
              <w:spacing w:before="120"/>
              <w:jc w:val="left"/>
              <w:rPr>
                <w:rFonts w:eastAsia="Calibri" w:cs="Arial"/>
                <w:szCs w:val="22"/>
                <w:lang w:eastAsia="en-US"/>
              </w:rPr>
            </w:pPr>
            <w:r w:rsidRPr="00735E03">
              <w:rPr>
                <w:rFonts w:eastAsia="Calibri" w:cs="Arial"/>
                <w:b/>
                <w:szCs w:val="22"/>
                <w:lang w:eastAsia="en-US"/>
              </w:rPr>
              <w:t>Chercheur</w:t>
            </w:r>
            <w:r w:rsidRPr="00735E03">
              <w:rPr>
                <w:rFonts w:eastAsia="Calibri" w:cs="Arial"/>
                <w:b/>
                <w:color w:val="FF0000"/>
                <w:szCs w:val="22"/>
                <w:lang w:eastAsia="en-US"/>
              </w:rPr>
              <w:t xml:space="preserve">(se) </w:t>
            </w:r>
            <w:r w:rsidRPr="00735E03">
              <w:rPr>
                <w:rFonts w:eastAsia="Calibri" w:cs="Arial"/>
                <w:b/>
                <w:szCs w:val="22"/>
                <w:lang w:eastAsia="en-US"/>
              </w:rPr>
              <w:t>responsable:</w:t>
            </w:r>
          </w:p>
        </w:tc>
        <w:tc>
          <w:tcPr>
            <w:tcW w:w="5270" w:type="dxa"/>
            <w:shd w:val="clear" w:color="auto" w:fill="auto"/>
          </w:tcPr>
          <w:p w:rsidR="00B53898" w:rsidRPr="00735E03" w:rsidRDefault="00B53898" w:rsidP="004C7F71">
            <w:pPr>
              <w:spacing w:before="120"/>
              <w:jc w:val="left"/>
              <w:rPr>
                <w:rFonts w:eastAsia="Calibri" w:cs="Arial"/>
                <w:b/>
                <w:color w:val="FF0000"/>
                <w:szCs w:val="22"/>
                <w:lang w:eastAsia="en-US"/>
              </w:rPr>
            </w:pPr>
            <w:r w:rsidRPr="00735E03">
              <w:rPr>
                <w:rFonts w:eastAsia="Calibri" w:cs="Arial"/>
                <w:color w:val="FF0000"/>
                <w:szCs w:val="22"/>
                <w:lang w:val="fr-FR" w:eastAsia="en-US"/>
              </w:rPr>
              <w:t xml:space="preserve">Inscrire </w:t>
            </w:r>
            <w:r w:rsidR="00533248" w:rsidRPr="00735E03">
              <w:rPr>
                <w:rFonts w:eastAsia="Calibri" w:cs="Arial"/>
                <w:color w:val="FF0000"/>
                <w:szCs w:val="22"/>
                <w:lang w:val="fr-FR" w:eastAsia="en-US"/>
              </w:rPr>
              <w:t>le nom du chercheur responsable de l’étude principale</w:t>
            </w:r>
            <w:r w:rsidRPr="00735E03">
              <w:rPr>
                <w:rFonts w:eastAsia="Calibri" w:cs="Arial"/>
                <w:color w:val="FF0000"/>
                <w:szCs w:val="22"/>
                <w:lang w:val="fr-FR" w:eastAsia="en-US"/>
              </w:rPr>
              <w:t xml:space="preserve">, sa spécialité ainsi que son affiliation </w:t>
            </w:r>
          </w:p>
        </w:tc>
      </w:tr>
      <w:tr w:rsidR="00B53898" w:rsidTr="00735E03">
        <w:tc>
          <w:tcPr>
            <w:tcW w:w="3510" w:type="dxa"/>
            <w:shd w:val="clear" w:color="auto" w:fill="auto"/>
          </w:tcPr>
          <w:p w:rsidR="00B53898" w:rsidRPr="00735E03" w:rsidRDefault="00B53898" w:rsidP="004C7F71">
            <w:pPr>
              <w:spacing w:before="120"/>
              <w:jc w:val="left"/>
              <w:rPr>
                <w:rFonts w:eastAsia="Calibri" w:cs="Arial"/>
                <w:szCs w:val="22"/>
                <w:lang w:eastAsia="en-US"/>
              </w:rPr>
            </w:pPr>
            <w:r w:rsidRPr="00735E03">
              <w:rPr>
                <w:rFonts w:eastAsia="Calibri" w:cs="Arial"/>
                <w:b/>
                <w:szCs w:val="22"/>
                <w:lang w:eastAsia="en-US"/>
              </w:rPr>
              <w:t>Co-chercheur</w:t>
            </w:r>
            <w:r w:rsidRPr="00735E03">
              <w:rPr>
                <w:rFonts w:eastAsia="Calibri" w:cs="Arial"/>
                <w:b/>
                <w:color w:val="FF0000"/>
                <w:szCs w:val="22"/>
                <w:lang w:eastAsia="en-US"/>
              </w:rPr>
              <w:t>(s)</w:t>
            </w:r>
            <w:r w:rsidRPr="00735E03">
              <w:rPr>
                <w:rFonts w:eastAsia="Calibri" w:cs="Arial"/>
                <w:b/>
                <w:szCs w:val="22"/>
                <w:lang w:eastAsia="en-US"/>
              </w:rPr>
              <w:t>:</w:t>
            </w:r>
          </w:p>
        </w:tc>
        <w:tc>
          <w:tcPr>
            <w:tcW w:w="5270" w:type="dxa"/>
            <w:shd w:val="clear" w:color="auto" w:fill="auto"/>
          </w:tcPr>
          <w:p w:rsidR="00B53898" w:rsidRPr="00735E03" w:rsidRDefault="00B53898" w:rsidP="004C7F71">
            <w:pPr>
              <w:spacing w:before="120"/>
              <w:jc w:val="left"/>
              <w:rPr>
                <w:rFonts w:eastAsia="Calibri" w:cs="Arial"/>
                <w:b/>
                <w:color w:val="FF0000"/>
                <w:szCs w:val="22"/>
                <w:lang w:eastAsia="en-US"/>
              </w:rPr>
            </w:pPr>
            <w:r w:rsidRPr="00735E03">
              <w:rPr>
                <w:rFonts w:eastAsia="Calibri" w:cs="Arial"/>
                <w:color w:val="FF0000"/>
                <w:szCs w:val="22"/>
                <w:lang w:val="fr-FR" w:eastAsia="en-US"/>
              </w:rPr>
              <w:t xml:space="preserve">Inscrire le nom du/des </w:t>
            </w:r>
            <w:proofErr w:type="spellStart"/>
            <w:r w:rsidRPr="00735E03">
              <w:rPr>
                <w:rFonts w:eastAsia="Calibri" w:cs="Arial"/>
                <w:color w:val="FF0000"/>
                <w:szCs w:val="22"/>
                <w:lang w:val="fr-FR" w:eastAsia="en-US"/>
              </w:rPr>
              <w:t>co</w:t>
            </w:r>
            <w:proofErr w:type="spellEnd"/>
            <w:r w:rsidRPr="00735E03">
              <w:rPr>
                <w:rFonts w:eastAsia="Calibri" w:cs="Arial"/>
                <w:color w:val="FF0000"/>
                <w:szCs w:val="22"/>
                <w:lang w:val="fr-FR" w:eastAsia="en-US"/>
              </w:rPr>
              <w:t>-chercheur(s), sa/leur spécialité ainsi que son/leur affiliation</w:t>
            </w:r>
          </w:p>
        </w:tc>
      </w:tr>
      <w:tr w:rsidR="00B53898" w:rsidTr="00735E03">
        <w:tc>
          <w:tcPr>
            <w:tcW w:w="3510" w:type="dxa"/>
            <w:shd w:val="clear" w:color="auto" w:fill="auto"/>
          </w:tcPr>
          <w:p w:rsidR="00B53898" w:rsidRPr="00735E03" w:rsidRDefault="00B53898" w:rsidP="004C7F71">
            <w:pPr>
              <w:spacing w:before="120"/>
              <w:jc w:val="left"/>
              <w:rPr>
                <w:rFonts w:eastAsia="Calibri" w:cs="Arial"/>
                <w:szCs w:val="22"/>
                <w:lang w:eastAsia="en-US"/>
              </w:rPr>
            </w:pPr>
            <w:r w:rsidRPr="00735E03">
              <w:rPr>
                <w:rFonts w:eastAsia="Calibri" w:cs="Arial"/>
                <w:b/>
                <w:szCs w:val="22"/>
                <w:lang w:eastAsia="en-US"/>
              </w:rPr>
              <w:t xml:space="preserve">Commanditaire </w:t>
            </w:r>
            <w:r w:rsidRPr="00735E03">
              <w:rPr>
                <w:rFonts w:eastAsia="Calibri" w:cs="Arial"/>
                <w:b/>
                <w:color w:val="FF0000"/>
                <w:szCs w:val="22"/>
                <w:lang w:eastAsia="en-US"/>
              </w:rPr>
              <w:t xml:space="preserve">ou </w:t>
            </w:r>
            <w:r w:rsidRPr="00735E03">
              <w:rPr>
                <w:rFonts w:eastAsia="Calibri" w:cs="Arial"/>
                <w:b/>
                <w:szCs w:val="22"/>
                <w:lang w:eastAsia="en-US"/>
              </w:rPr>
              <w:t>Organisme</w:t>
            </w:r>
            <w:r w:rsidR="00533248" w:rsidRPr="00735E03">
              <w:rPr>
                <w:rFonts w:eastAsia="Calibri" w:cs="Arial"/>
                <w:b/>
                <w:szCs w:val="22"/>
                <w:lang w:eastAsia="en-US"/>
              </w:rPr>
              <w:t xml:space="preserve"> subventionnaire et responsable de la banque</w:t>
            </w:r>
            <w:r w:rsidRPr="00735E03">
              <w:rPr>
                <w:rFonts w:eastAsia="Calibri" w:cs="Arial"/>
                <w:b/>
                <w:szCs w:val="22"/>
                <w:lang w:eastAsia="en-US"/>
              </w:rPr>
              <w:t> :</w:t>
            </w:r>
          </w:p>
        </w:tc>
        <w:tc>
          <w:tcPr>
            <w:tcW w:w="5270" w:type="dxa"/>
            <w:shd w:val="clear" w:color="auto" w:fill="auto"/>
          </w:tcPr>
          <w:p w:rsidR="00B53898" w:rsidRPr="00735E03" w:rsidRDefault="00B53898" w:rsidP="004C7F71">
            <w:pPr>
              <w:pStyle w:val="Retraitcorpsdetexte"/>
              <w:tabs>
                <w:tab w:val="left" w:pos="3686"/>
              </w:tabs>
              <w:spacing w:before="120"/>
              <w:ind w:left="0"/>
              <w:jc w:val="left"/>
              <w:rPr>
                <w:rFonts w:eastAsia="Calibri"/>
                <w:b/>
                <w:color w:val="FF0000"/>
                <w:szCs w:val="22"/>
              </w:rPr>
            </w:pPr>
            <w:r w:rsidRPr="00735E03">
              <w:rPr>
                <w:rFonts w:eastAsia="Calibri"/>
                <w:color w:val="FF0000"/>
                <w:szCs w:val="22"/>
              </w:rPr>
              <w:t>Compléter</w:t>
            </w:r>
          </w:p>
        </w:tc>
      </w:tr>
      <w:tr w:rsidR="00B53898" w:rsidTr="005D5533">
        <w:tc>
          <w:tcPr>
            <w:tcW w:w="3510" w:type="dxa"/>
            <w:shd w:val="clear" w:color="auto" w:fill="auto"/>
          </w:tcPr>
          <w:p w:rsidR="00B53898" w:rsidRPr="00735E03" w:rsidRDefault="00B53898" w:rsidP="004C7F71">
            <w:pPr>
              <w:spacing w:before="120"/>
              <w:jc w:val="left"/>
              <w:rPr>
                <w:rFonts w:eastAsia="Calibri" w:cs="Arial"/>
                <w:szCs w:val="22"/>
                <w:lang w:eastAsia="en-US"/>
              </w:rPr>
            </w:pPr>
            <w:r w:rsidRPr="00735E03">
              <w:rPr>
                <w:rFonts w:eastAsia="Calibri" w:cs="Arial"/>
                <w:b/>
                <w:color w:val="FF0000"/>
                <w:szCs w:val="22"/>
                <w:lang w:eastAsia="en-US"/>
              </w:rPr>
              <w:t>Identifiant multicentrique:</w:t>
            </w:r>
          </w:p>
        </w:tc>
        <w:tc>
          <w:tcPr>
            <w:tcW w:w="5270" w:type="dxa"/>
            <w:shd w:val="clear" w:color="auto" w:fill="auto"/>
          </w:tcPr>
          <w:p w:rsidR="00B53898" w:rsidRPr="00735E03" w:rsidRDefault="00B53898" w:rsidP="004C7F71">
            <w:pPr>
              <w:spacing w:before="120"/>
              <w:jc w:val="left"/>
              <w:rPr>
                <w:rFonts w:eastAsia="Calibri" w:cs="Arial"/>
                <w:szCs w:val="22"/>
                <w:lang w:eastAsia="en-US"/>
              </w:rPr>
            </w:pPr>
            <w:r w:rsidRPr="00735E03">
              <w:rPr>
                <w:rFonts w:eastAsia="Calibri" w:cs="Arial"/>
                <w:color w:val="FF0000"/>
                <w:szCs w:val="22"/>
                <w:lang w:eastAsia="en-US"/>
              </w:rPr>
              <w:t>Si applicable</w:t>
            </w:r>
          </w:p>
        </w:tc>
      </w:tr>
      <w:tr w:rsidR="00B53898" w:rsidTr="005D5533">
        <w:trPr>
          <w:trHeight w:val="758"/>
        </w:trPr>
        <w:tc>
          <w:tcPr>
            <w:tcW w:w="3510" w:type="dxa"/>
            <w:shd w:val="clear" w:color="auto" w:fill="auto"/>
          </w:tcPr>
          <w:p w:rsidR="005D5533" w:rsidRPr="005D5533" w:rsidRDefault="005D5533" w:rsidP="004C7F71">
            <w:pPr>
              <w:spacing w:before="120"/>
              <w:jc w:val="left"/>
              <w:rPr>
                <w:rFonts w:eastAsia="Calibri" w:cs="Arial"/>
                <w:b/>
                <w:szCs w:val="22"/>
                <w:lang w:eastAsia="en-US"/>
              </w:rPr>
            </w:pPr>
            <w:r w:rsidRPr="005D5533">
              <w:rPr>
                <w:rFonts w:eastAsia="Calibri" w:cs="Arial"/>
                <w:b/>
                <w:szCs w:val="22"/>
                <w:lang w:eastAsia="en-US"/>
              </w:rPr>
              <w:t>No de projet au CISSS des            Laurentides :</w:t>
            </w:r>
          </w:p>
        </w:tc>
        <w:tc>
          <w:tcPr>
            <w:tcW w:w="5270" w:type="dxa"/>
            <w:shd w:val="clear" w:color="auto" w:fill="auto"/>
          </w:tcPr>
          <w:p w:rsidR="00B53898" w:rsidRPr="00735E03" w:rsidRDefault="00B53898" w:rsidP="004C7F71">
            <w:pPr>
              <w:pStyle w:val="Retraitcorpsdetexte"/>
              <w:tabs>
                <w:tab w:val="left" w:pos="3686"/>
              </w:tabs>
              <w:spacing w:before="120"/>
              <w:ind w:left="0"/>
              <w:jc w:val="left"/>
              <w:rPr>
                <w:rFonts w:eastAsia="Calibri"/>
                <w:b/>
                <w:szCs w:val="22"/>
              </w:rPr>
            </w:pPr>
            <w:r w:rsidRPr="00735E03">
              <w:rPr>
                <w:rFonts w:eastAsia="Calibri"/>
                <w:color w:val="FF0000"/>
                <w:szCs w:val="22"/>
              </w:rPr>
              <w:t>xxx</w:t>
            </w:r>
          </w:p>
        </w:tc>
      </w:tr>
    </w:tbl>
    <w:p w:rsidR="00B53898" w:rsidRPr="0015038B" w:rsidRDefault="00A241D7" w:rsidP="00C53BA1">
      <w:pPr>
        <w:pStyle w:val="Retraitcorpsdetexte"/>
        <w:tabs>
          <w:tab w:val="left" w:pos="2955"/>
        </w:tabs>
        <w:spacing w:before="120" w:after="120"/>
        <w:ind w:left="0"/>
        <w:jc w:val="center"/>
        <w:rPr>
          <w:b/>
          <w:lang w:val="fr-FR"/>
        </w:rPr>
      </w:pPr>
      <w:r>
        <w:rPr>
          <w:b/>
          <w:lang w:val="fr-FR"/>
        </w:rPr>
        <w:t>_____________________________</w:t>
      </w:r>
      <w:r w:rsidR="00B53898">
        <w:rPr>
          <w:b/>
          <w:lang w:val="fr-FR"/>
        </w:rPr>
        <w:t>_______________</w:t>
      </w:r>
    </w:p>
    <w:p w:rsidR="0031361B" w:rsidRDefault="0031361B" w:rsidP="00F40FA0">
      <w:pPr>
        <w:pStyle w:val="Retraitcorpsdetexte"/>
        <w:spacing w:before="120" w:after="120"/>
        <w:ind w:left="0"/>
        <w:rPr>
          <w:sz w:val="16"/>
          <w:szCs w:val="16"/>
          <w:lang w:val="fr-FR"/>
        </w:rPr>
        <w:sectPr w:rsidR="0031361B" w:rsidSect="00B528CA">
          <w:headerReference w:type="default" r:id="rId9"/>
          <w:footerReference w:type="default" r:id="rId10"/>
          <w:pgSz w:w="12240" w:h="15840"/>
          <w:pgMar w:top="1440" w:right="1080" w:bottom="1440" w:left="1080" w:header="708" w:footer="708" w:gutter="0"/>
          <w:cols w:space="708"/>
          <w:docGrid w:linePitch="360"/>
        </w:sectPr>
      </w:pPr>
    </w:p>
    <w:p w:rsidR="009E75BF" w:rsidRPr="000A1EE7" w:rsidRDefault="004F465B" w:rsidP="000A1EE7">
      <w:pPr>
        <w:pStyle w:val="Titre2"/>
        <w:rPr>
          <w:color w:val="FFFFFF" w:themeColor="background1"/>
          <w:highlight w:val="black"/>
          <w:lang w:val="fr-CA" w:eastAsia="en-US"/>
        </w:rPr>
      </w:pPr>
      <w:r w:rsidRPr="000A1EE7">
        <w:lastRenderedPageBreak/>
        <w:t>PRÉAMBULE</w:t>
      </w:r>
      <w:r w:rsidRPr="00735E03">
        <w:rPr>
          <w:lang w:val="fr-CA" w:eastAsia="en-US"/>
        </w:rPr>
        <w:t xml:space="preserve">  </w:t>
      </w:r>
      <w:r w:rsidR="000E093F" w:rsidRPr="000A1EE7">
        <w:rPr>
          <w:color w:val="FFFFFF" w:themeColor="background1"/>
          <w:highlight w:val="black"/>
          <w:lang w:val="fr-CA" w:eastAsia="en-US"/>
        </w:rPr>
        <w:t xml:space="preserve">(CLAUSE </w:t>
      </w:r>
      <w:r w:rsidR="009E75BF" w:rsidRPr="000A1EE7">
        <w:rPr>
          <w:color w:val="FFFFFF" w:themeColor="background1"/>
          <w:highlight w:val="black"/>
          <w:lang w:val="fr-CA" w:eastAsia="en-US"/>
        </w:rPr>
        <w:t>STANDARDISÉE)</w:t>
      </w:r>
    </w:p>
    <w:p w:rsidR="004F465B" w:rsidRPr="00522E9F" w:rsidRDefault="004F465B" w:rsidP="00990132">
      <w:pPr>
        <w:rPr>
          <w:bCs/>
          <w:lang w:val="fr-FR"/>
        </w:rPr>
      </w:pPr>
      <w:r w:rsidRPr="00522E9F">
        <w:rPr>
          <w:lang w:val="fr-FR"/>
        </w:rPr>
        <w:t>Vous avez déjà accepté de participer à l’étude principale. Dans le cadre de cette étude, la mise en banque d’échantillons de</w:t>
      </w:r>
      <w:r w:rsidRPr="00522E9F">
        <w:rPr>
          <w:color w:val="FF0000"/>
          <w:lang w:val="fr-FR"/>
        </w:rPr>
        <w:t xml:space="preserve"> (</w:t>
      </w:r>
      <w:r w:rsidR="00EA0A0C" w:rsidRPr="00522E9F">
        <w:rPr>
          <w:i/>
          <w:iCs/>
          <w:color w:val="FF0000"/>
          <w:lang w:val="fr-FR"/>
        </w:rPr>
        <w:t>spécifie</w:t>
      </w:r>
      <w:r w:rsidR="00C432DD">
        <w:rPr>
          <w:i/>
          <w:iCs/>
          <w:color w:val="FF0000"/>
          <w:lang w:val="fr-FR"/>
        </w:rPr>
        <w:t>r</w:t>
      </w:r>
      <w:r w:rsidR="00EA0A0C" w:rsidRPr="00522E9F">
        <w:rPr>
          <w:i/>
          <w:iCs/>
          <w:color w:val="FF0000"/>
          <w:lang w:val="fr-FR"/>
        </w:rPr>
        <w:t xml:space="preserve">: </w:t>
      </w:r>
      <w:r w:rsidRPr="00522E9F">
        <w:rPr>
          <w:i/>
          <w:iCs/>
          <w:color w:val="FF0000"/>
          <w:lang w:val="fr-FR"/>
        </w:rPr>
        <w:t>sang, tissus, moelle et/ou urine</w:t>
      </w:r>
      <w:r w:rsidRPr="00522E9F">
        <w:rPr>
          <w:color w:val="FF0000"/>
          <w:lang w:val="fr-FR"/>
        </w:rPr>
        <w:t>)</w:t>
      </w:r>
      <w:r w:rsidRPr="00522E9F">
        <w:rPr>
          <w:lang w:val="fr-FR"/>
        </w:rPr>
        <w:t xml:space="preserve"> et de données cliniques associées est prévue. </w:t>
      </w:r>
      <w:r w:rsidRPr="00522E9F">
        <w:rPr>
          <w:b/>
          <w:u w:val="single"/>
          <w:lang w:val="fr-FR"/>
        </w:rPr>
        <w:t>Il s’agit d’un</w:t>
      </w:r>
      <w:r w:rsidRPr="00522E9F">
        <w:rPr>
          <w:u w:val="single"/>
          <w:lang w:val="fr-FR"/>
        </w:rPr>
        <w:t xml:space="preserve"> </w:t>
      </w:r>
      <w:r w:rsidRPr="00522E9F">
        <w:rPr>
          <w:b/>
          <w:u w:val="single"/>
          <w:lang w:val="fr-FR"/>
        </w:rPr>
        <w:t>volet facultatif</w:t>
      </w:r>
      <w:r w:rsidRPr="00522E9F">
        <w:rPr>
          <w:color w:val="FF0000"/>
          <w:lang w:val="fr-FR"/>
        </w:rPr>
        <w:t xml:space="preserve"> </w:t>
      </w:r>
      <w:r w:rsidRPr="00522E9F">
        <w:rPr>
          <w:i/>
          <w:iCs/>
          <w:color w:val="FF0000"/>
          <w:lang w:val="fr-FR"/>
        </w:rPr>
        <w:t xml:space="preserve">ou </w:t>
      </w:r>
      <w:r w:rsidRPr="00522E9F">
        <w:rPr>
          <w:b/>
          <w:u w:val="single"/>
          <w:lang w:val="fr-FR"/>
        </w:rPr>
        <w:t>obligatoire</w:t>
      </w:r>
      <w:r w:rsidR="000E093F">
        <w:rPr>
          <w:b/>
          <w:u w:val="single"/>
          <w:lang w:val="fr-FR"/>
        </w:rPr>
        <w:t xml:space="preserve"> </w:t>
      </w:r>
      <w:r w:rsidR="000E093F" w:rsidRPr="000E093F">
        <w:rPr>
          <w:lang w:val="fr-FR"/>
        </w:rPr>
        <w:t>de l’étude principale</w:t>
      </w:r>
      <w:r w:rsidRPr="000E093F">
        <w:rPr>
          <w:lang w:val="fr-FR"/>
        </w:rPr>
        <w:t>.</w:t>
      </w:r>
      <w:r w:rsidRPr="00522E9F">
        <w:rPr>
          <w:color w:val="FF0000"/>
          <w:lang w:val="fr-FR"/>
        </w:rPr>
        <w:t xml:space="preserve"> [</w:t>
      </w:r>
      <w:r w:rsidRPr="00522E9F">
        <w:rPr>
          <w:i/>
          <w:iCs/>
          <w:color w:val="FF0000"/>
          <w:lang w:val="fr-FR"/>
        </w:rPr>
        <w:t>S’il s’agit d’un volet facultatif</w:t>
      </w:r>
      <w:r w:rsidRPr="00522E9F">
        <w:rPr>
          <w:color w:val="FF0000"/>
          <w:lang w:val="fr-FR"/>
        </w:rPr>
        <w:t>]</w:t>
      </w:r>
      <w:r w:rsidRPr="00522E9F">
        <w:rPr>
          <w:lang w:val="fr-FR"/>
        </w:rPr>
        <w:t xml:space="preserve"> </w:t>
      </w:r>
      <w:r w:rsidRPr="00522E9F">
        <w:rPr>
          <w:bCs/>
          <w:lang w:val="fr-FR"/>
        </w:rPr>
        <w:t xml:space="preserve">Si vous décidez de ne pas participer à la banque, cela n’affectera donc pas votre participation à l’étude principale. </w:t>
      </w:r>
      <w:r w:rsidRPr="00522E9F">
        <w:rPr>
          <w:bCs/>
          <w:color w:val="FF0000"/>
          <w:lang w:val="fr-FR"/>
        </w:rPr>
        <w:t>[</w:t>
      </w:r>
      <w:r w:rsidRPr="00522E9F">
        <w:rPr>
          <w:bCs/>
          <w:i/>
          <w:iCs/>
          <w:color w:val="FF0000"/>
          <w:lang w:val="fr-FR"/>
        </w:rPr>
        <w:t>S’il s’agit d’un volet obligatoire</w:t>
      </w:r>
      <w:r w:rsidRPr="00522E9F">
        <w:rPr>
          <w:bCs/>
          <w:color w:val="FF0000"/>
          <w:lang w:val="fr-FR"/>
        </w:rPr>
        <w:t>]</w:t>
      </w:r>
      <w:r w:rsidRPr="00522E9F">
        <w:rPr>
          <w:bCs/>
          <w:i/>
          <w:iCs/>
          <w:lang w:val="fr-FR"/>
        </w:rPr>
        <w:t xml:space="preserve"> </w:t>
      </w:r>
      <w:r w:rsidRPr="00522E9F">
        <w:rPr>
          <w:bCs/>
          <w:lang w:val="fr-FR"/>
        </w:rPr>
        <w:t xml:space="preserve">La participation à l’étude principale comprend obligatoirement la participation à la mise en banque. </w:t>
      </w:r>
      <w:r w:rsidRPr="000E093F">
        <w:rPr>
          <w:b/>
          <w:bCs/>
          <w:lang w:val="fr-FR"/>
        </w:rPr>
        <w:t>Si vous ne consentez pas à la mise en banque, vous ne pourrez donc pas participer à l’étude principale.</w:t>
      </w:r>
      <w:r w:rsidRPr="00522E9F">
        <w:rPr>
          <w:bCs/>
          <w:lang w:val="fr-FR"/>
        </w:rPr>
        <w:t xml:space="preserve"> </w:t>
      </w:r>
    </w:p>
    <w:p w:rsidR="00990132" w:rsidRDefault="00990132" w:rsidP="00990132">
      <w:pPr>
        <w:rPr>
          <w:lang w:val="fr-FR"/>
        </w:rPr>
      </w:pPr>
    </w:p>
    <w:p w:rsidR="004F465B" w:rsidRDefault="004F465B" w:rsidP="00990132">
      <w:pPr>
        <w:rPr>
          <w:lang w:val="fr-FR"/>
        </w:rPr>
      </w:pPr>
      <w:r w:rsidRPr="00522E9F">
        <w:rPr>
          <w:lang w:val="fr-FR"/>
        </w:rPr>
        <w:t xml:space="preserve">Avant d’accepter de participer à cette banque, veuillez prendre le temps de lire et de comprendre les renseignements qui suivent. Le présent document peut contenir des mots que vous ne comprenez pas. Nous vous invitons à poser toutes les questions que vous jugerez utiles au chercheur responsable </w:t>
      </w:r>
      <w:r w:rsidR="007B7CB6">
        <w:rPr>
          <w:lang w:val="fr-FR"/>
        </w:rPr>
        <w:t>de l’étude principale</w:t>
      </w:r>
      <w:r w:rsidRPr="00522E9F">
        <w:rPr>
          <w:lang w:val="fr-FR"/>
        </w:rPr>
        <w:t xml:space="preserve"> ou aux membres de son équipe </w:t>
      </w:r>
      <w:r w:rsidRPr="00522E9F">
        <w:rPr>
          <w:szCs w:val="22"/>
        </w:rPr>
        <w:t xml:space="preserve">et à leur demander de vous expliquer </w:t>
      </w:r>
      <w:r w:rsidRPr="00522E9F">
        <w:rPr>
          <w:lang w:val="fr-FR"/>
        </w:rPr>
        <w:t>tous les éléments qui ne sont pas clairs.</w:t>
      </w:r>
      <w:r>
        <w:rPr>
          <w:szCs w:val="22"/>
        </w:rPr>
        <w:t xml:space="preserve"> </w:t>
      </w:r>
    </w:p>
    <w:p w:rsidR="004F465B" w:rsidRPr="00E54781" w:rsidRDefault="004F465B" w:rsidP="00E54781">
      <w:pPr>
        <w:pStyle w:val="Titre2"/>
      </w:pPr>
      <w:r w:rsidRPr="00E54781">
        <w:t xml:space="preserve">BUTS DE </w:t>
      </w:r>
      <w:smartTag w:uri="urn:schemas-microsoft-com:office:smarttags" w:element="PersonName">
        <w:smartTagPr>
          <w:attr w:name="ProductID" w:val="LA RECHERCHE EFFECTU￉E"/>
        </w:smartTagPr>
        <w:r w:rsidRPr="00E54781">
          <w:t>LA RECHERCHE EFFECTUÉE</w:t>
        </w:r>
      </w:smartTag>
      <w:r w:rsidRPr="00E54781">
        <w:t xml:space="preserve"> AVEC LES ÉCHANTILLONS MIS EN BANQUE</w:t>
      </w:r>
    </w:p>
    <w:p w:rsidR="004F465B" w:rsidRPr="00990132" w:rsidRDefault="004F465B" w:rsidP="00990132">
      <w:pPr>
        <w:shd w:val="clear" w:color="auto" w:fill="D9D9D9" w:themeFill="background1" w:themeFillShade="D9"/>
        <w:rPr>
          <w:color w:val="FF0000"/>
          <w:lang w:val="fr-FR"/>
        </w:rPr>
      </w:pPr>
      <w:r w:rsidRPr="00990132">
        <w:rPr>
          <w:color w:val="FF0000"/>
          <w:lang w:val="fr-FR"/>
        </w:rPr>
        <w:t>Formulation suggérée:</w:t>
      </w:r>
    </w:p>
    <w:p w:rsidR="00990132" w:rsidRDefault="00990132" w:rsidP="00990132">
      <w:pPr>
        <w:shd w:val="clear" w:color="auto" w:fill="D9D9D9" w:themeFill="background1" w:themeFillShade="D9"/>
        <w:rPr>
          <w:lang w:val="fr-FR"/>
        </w:rPr>
      </w:pPr>
    </w:p>
    <w:p w:rsidR="004F465B" w:rsidRPr="00990132" w:rsidRDefault="004F465B" w:rsidP="00990132">
      <w:pPr>
        <w:shd w:val="clear" w:color="auto" w:fill="D9D9D9" w:themeFill="background1" w:themeFillShade="D9"/>
        <w:rPr>
          <w:color w:val="FF0000"/>
          <w:lang w:val="fr-FR"/>
        </w:rPr>
      </w:pPr>
      <w:r>
        <w:rPr>
          <w:lang w:val="fr-FR"/>
        </w:rPr>
        <w:t xml:space="preserve">La recherche qui sera menée à partir des échantillons mis en banque aura pour but de </w:t>
      </w:r>
      <w:r w:rsidRPr="00990132">
        <w:rPr>
          <w:color w:val="FF0000"/>
          <w:lang w:val="fr-FR"/>
        </w:rPr>
        <w:t>Explique</w:t>
      </w:r>
      <w:r w:rsidR="00DF415B" w:rsidRPr="00990132">
        <w:rPr>
          <w:color w:val="FF0000"/>
          <w:lang w:val="fr-FR"/>
        </w:rPr>
        <w:t>z</w:t>
      </w:r>
      <w:r w:rsidRPr="00990132">
        <w:rPr>
          <w:color w:val="FF0000"/>
          <w:lang w:val="fr-FR"/>
        </w:rPr>
        <w:t xml:space="preserve"> brièvement le(s) but(s) de la recherche qui sera effectuée à partir des échantillons mis en banque.</w:t>
      </w:r>
    </w:p>
    <w:p w:rsidR="00990132" w:rsidRDefault="00990132" w:rsidP="00990132">
      <w:pPr>
        <w:shd w:val="clear" w:color="auto" w:fill="D9D9D9" w:themeFill="background1" w:themeFillShade="D9"/>
        <w:rPr>
          <w:lang w:val="fr-FR"/>
        </w:rPr>
      </w:pPr>
    </w:p>
    <w:p w:rsidR="004F465B" w:rsidRDefault="004F465B" w:rsidP="00990132">
      <w:pPr>
        <w:shd w:val="clear" w:color="auto" w:fill="D9D9D9" w:themeFill="background1" w:themeFillShade="D9"/>
        <w:rPr>
          <w:lang w:val="fr-FR"/>
        </w:rPr>
      </w:pPr>
      <w:r>
        <w:rPr>
          <w:lang w:val="fr-FR"/>
        </w:rPr>
        <w:t xml:space="preserve">Les résultats de la recherche pourraient nous aider à mieux comprendre </w:t>
      </w:r>
      <w:r>
        <w:rPr>
          <w:i/>
          <w:iCs/>
          <w:color w:val="FF0000"/>
          <w:lang w:val="fr-FR"/>
        </w:rPr>
        <w:t>précise</w:t>
      </w:r>
      <w:r w:rsidR="00C434FD">
        <w:rPr>
          <w:i/>
          <w:iCs/>
          <w:color w:val="FF0000"/>
          <w:lang w:val="fr-FR"/>
        </w:rPr>
        <w:t>r</w:t>
      </w:r>
      <w:r>
        <w:rPr>
          <w:lang w:val="fr-FR"/>
        </w:rPr>
        <w:t xml:space="preserve">. </w:t>
      </w:r>
      <w:r w:rsidRPr="007B0613">
        <w:rPr>
          <w:color w:val="FF0000"/>
          <w:lang w:val="fr-FR"/>
        </w:rPr>
        <w:t xml:space="preserve">Exemple: </w:t>
      </w:r>
      <w:r>
        <w:rPr>
          <w:lang w:val="fr-FR"/>
        </w:rPr>
        <w:t xml:space="preserve">Les résultats de la recherche pourraient nous aider à mieux comprendre qui bénéficiera le plus de </w:t>
      </w:r>
      <w:r>
        <w:rPr>
          <w:i/>
          <w:iCs/>
          <w:lang w:val="fr-FR"/>
        </w:rPr>
        <w:t>tel ou tel type de traitement</w:t>
      </w:r>
      <w:r>
        <w:rPr>
          <w:lang w:val="fr-FR"/>
        </w:rPr>
        <w:t>, en fonction de marqueurs génétiques déterminés.</w:t>
      </w:r>
    </w:p>
    <w:p w:rsidR="004F465B" w:rsidRPr="00E54781" w:rsidRDefault="004F465B" w:rsidP="00E54781">
      <w:pPr>
        <w:pStyle w:val="Titre2"/>
      </w:pPr>
      <w:r w:rsidRPr="00E54781">
        <w:t xml:space="preserve">NATURE DE </w:t>
      </w:r>
      <w:smartTag w:uri="urn:schemas-microsoft-com:office:smarttags" w:element="PersonName">
        <w:smartTagPr>
          <w:attr w:name="ProductID" w:val="LA PARTICIPATION DEMAND￉E"/>
        </w:smartTagPr>
        <w:r w:rsidRPr="00E54781">
          <w:t>LA PARTICIPATION DEMANDÉE</w:t>
        </w:r>
      </w:smartTag>
      <w:r w:rsidRPr="00E54781">
        <w:t> </w:t>
      </w:r>
    </w:p>
    <w:p w:rsidR="004F465B" w:rsidRPr="00990132" w:rsidRDefault="004F465B" w:rsidP="00990132">
      <w:pPr>
        <w:shd w:val="clear" w:color="auto" w:fill="D9D9D9" w:themeFill="background1" w:themeFillShade="D9"/>
        <w:rPr>
          <w:color w:val="FF0000"/>
          <w:lang w:val="fr-FR"/>
        </w:rPr>
      </w:pPr>
      <w:r w:rsidRPr="00990132">
        <w:rPr>
          <w:color w:val="FF0000"/>
          <w:lang w:val="fr-FR"/>
        </w:rPr>
        <w:t>Formulation suggérée:</w:t>
      </w:r>
    </w:p>
    <w:p w:rsidR="00990132" w:rsidRDefault="00990132" w:rsidP="00990132">
      <w:pPr>
        <w:shd w:val="clear" w:color="auto" w:fill="D9D9D9" w:themeFill="background1" w:themeFillShade="D9"/>
        <w:rPr>
          <w:lang w:val="fr-FR"/>
        </w:rPr>
      </w:pPr>
    </w:p>
    <w:p w:rsidR="004F465B" w:rsidRDefault="004F465B" w:rsidP="00990132">
      <w:pPr>
        <w:shd w:val="clear" w:color="auto" w:fill="D9D9D9" w:themeFill="background1" w:themeFillShade="D9"/>
        <w:rPr>
          <w:lang w:val="fr-FR"/>
        </w:rPr>
      </w:pPr>
      <w:r>
        <w:rPr>
          <w:lang w:val="fr-FR"/>
        </w:rPr>
        <w:t>Si vous accepte</w:t>
      </w:r>
      <w:r w:rsidR="007B0613">
        <w:rPr>
          <w:lang w:val="fr-FR"/>
        </w:rPr>
        <w:t>z</w:t>
      </w:r>
      <w:r>
        <w:rPr>
          <w:lang w:val="fr-FR"/>
        </w:rPr>
        <w:t xml:space="preserve"> de participer à la mise en banque de vos échantillons de</w:t>
      </w:r>
      <w:r w:rsidR="00E0258B">
        <w:rPr>
          <w:color w:val="000000"/>
          <w:szCs w:val="22"/>
          <w:lang w:val="fr-FR"/>
        </w:rPr>
        <w:t xml:space="preserve"> </w:t>
      </w:r>
      <w:r>
        <w:rPr>
          <w:i/>
          <w:iCs/>
          <w:color w:val="FF0000"/>
          <w:lang w:val="fr-FR"/>
        </w:rPr>
        <w:t>précise</w:t>
      </w:r>
      <w:r w:rsidR="00C434FD">
        <w:rPr>
          <w:i/>
          <w:iCs/>
          <w:color w:val="FF0000"/>
          <w:lang w:val="fr-FR"/>
        </w:rPr>
        <w:t>r</w:t>
      </w:r>
      <w:r>
        <w:rPr>
          <w:lang w:val="fr-FR"/>
        </w:rPr>
        <w:t xml:space="preserve"> et des données cliniques y étant associées à des fins de recherche</w:t>
      </w:r>
      <w:r>
        <w:rPr>
          <w:color w:val="000000"/>
          <w:szCs w:val="22"/>
          <w:lang w:val="fr-FR"/>
        </w:rPr>
        <w:t xml:space="preserve"> </w:t>
      </w:r>
      <w:r>
        <w:rPr>
          <w:i/>
          <w:iCs/>
          <w:color w:val="FF0000"/>
          <w:lang w:val="fr-FR"/>
        </w:rPr>
        <w:t>précise</w:t>
      </w:r>
      <w:r w:rsidR="00C434FD">
        <w:rPr>
          <w:i/>
          <w:iCs/>
          <w:color w:val="FF0000"/>
          <w:lang w:val="fr-FR"/>
        </w:rPr>
        <w:t>r</w:t>
      </w:r>
      <w:r>
        <w:rPr>
          <w:lang w:val="fr-FR"/>
        </w:rPr>
        <w:t>, vous accepte</w:t>
      </w:r>
      <w:r w:rsidR="007B0613">
        <w:rPr>
          <w:lang w:val="fr-FR"/>
        </w:rPr>
        <w:t>z</w:t>
      </w:r>
      <w:r>
        <w:rPr>
          <w:lang w:val="fr-FR"/>
        </w:rPr>
        <w:t xml:space="preserve"> les modalités suivantes: </w:t>
      </w:r>
      <w:r>
        <w:rPr>
          <w:i/>
          <w:iCs/>
          <w:color w:val="FF0000"/>
          <w:lang w:val="fr-FR"/>
        </w:rPr>
        <w:t>Décrire la participation demandée, selon les informations requises en fonction du type d’échantillon à être mis en banque, telles que décrites ci-dessous:</w:t>
      </w:r>
    </w:p>
    <w:p w:rsidR="004F465B" w:rsidRDefault="004F465B" w:rsidP="00990132">
      <w:pPr>
        <w:shd w:val="clear" w:color="auto" w:fill="D9D9D9" w:themeFill="background1" w:themeFillShade="D9"/>
        <w:rPr>
          <w:rFonts w:cs="Arial"/>
          <w:bCs/>
          <w:color w:val="FF0000"/>
          <w:szCs w:val="22"/>
          <w:lang w:val="fr-FR"/>
        </w:rPr>
      </w:pPr>
    </w:p>
    <w:p w:rsidR="004F465B" w:rsidRPr="00F54299" w:rsidRDefault="004F465B" w:rsidP="00990132">
      <w:pPr>
        <w:shd w:val="clear" w:color="auto" w:fill="D9D9D9" w:themeFill="background1" w:themeFillShade="D9"/>
        <w:rPr>
          <w:color w:val="FF0000"/>
          <w:lang w:val="fr-FR"/>
        </w:rPr>
      </w:pPr>
      <w:r w:rsidRPr="00F54299">
        <w:rPr>
          <w:color w:val="FF0000"/>
          <w:lang w:val="fr-FR"/>
        </w:rPr>
        <w:t>Informations requises selon le</w:t>
      </w:r>
      <w:r w:rsidR="00751587" w:rsidRPr="00F54299">
        <w:rPr>
          <w:color w:val="FF0000"/>
          <w:lang w:val="fr-FR"/>
        </w:rPr>
        <w:t>(s)</w:t>
      </w:r>
      <w:r w:rsidRPr="00F54299">
        <w:rPr>
          <w:color w:val="FF0000"/>
          <w:lang w:val="fr-FR"/>
        </w:rPr>
        <w:t xml:space="preserve"> type</w:t>
      </w:r>
      <w:r w:rsidR="00751587" w:rsidRPr="00F54299">
        <w:rPr>
          <w:color w:val="FF0000"/>
          <w:lang w:val="fr-FR"/>
        </w:rPr>
        <w:t>(s)</w:t>
      </w:r>
      <w:r w:rsidRPr="00F54299">
        <w:rPr>
          <w:color w:val="FF0000"/>
          <w:lang w:val="fr-FR"/>
        </w:rPr>
        <w:t xml:space="preserve"> d’échantillon</w:t>
      </w:r>
      <w:r w:rsidR="007B7CB6" w:rsidRPr="00F54299">
        <w:rPr>
          <w:color w:val="FF0000"/>
          <w:lang w:val="fr-FR"/>
        </w:rPr>
        <w:t>(s)</w:t>
      </w:r>
      <w:r w:rsidRPr="00F54299">
        <w:rPr>
          <w:color w:val="FF0000"/>
          <w:lang w:val="fr-FR"/>
        </w:rPr>
        <w:t xml:space="preserve"> mis en banque: </w:t>
      </w:r>
    </w:p>
    <w:p w:rsidR="00522E9F" w:rsidRDefault="00522E9F" w:rsidP="00990132">
      <w:pPr>
        <w:shd w:val="clear" w:color="auto" w:fill="D9D9D9" w:themeFill="background1" w:themeFillShade="D9"/>
        <w:rPr>
          <w:rFonts w:cs="Arial"/>
          <w:b/>
          <w:szCs w:val="22"/>
          <w:lang w:val="fr-FR"/>
        </w:rPr>
      </w:pPr>
    </w:p>
    <w:p w:rsidR="004F465B" w:rsidRPr="00990132" w:rsidRDefault="004F465B" w:rsidP="00990132">
      <w:pPr>
        <w:pStyle w:val="Paragraphedeliste"/>
        <w:numPr>
          <w:ilvl w:val="0"/>
          <w:numId w:val="13"/>
        </w:numPr>
        <w:shd w:val="clear" w:color="auto" w:fill="D9D9D9" w:themeFill="background1" w:themeFillShade="D9"/>
        <w:rPr>
          <w:b/>
          <w:lang w:val="fr-FR"/>
        </w:rPr>
      </w:pPr>
      <w:r w:rsidRPr="00990132">
        <w:rPr>
          <w:b/>
          <w:lang w:val="fr-FR"/>
        </w:rPr>
        <w:t>Mise en banque de sang</w:t>
      </w:r>
      <w:r w:rsidR="007B7CB6" w:rsidRPr="00990132">
        <w:rPr>
          <w:b/>
          <w:lang w:val="fr-FR"/>
        </w:rPr>
        <w:t>:</w:t>
      </w:r>
    </w:p>
    <w:p w:rsidR="004F465B" w:rsidRPr="00990132" w:rsidRDefault="004F465B" w:rsidP="00990132">
      <w:pPr>
        <w:pStyle w:val="Paragraphedeliste"/>
        <w:numPr>
          <w:ilvl w:val="0"/>
          <w:numId w:val="14"/>
        </w:numPr>
        <w:shd w:val="clear" w:color="auto" w:fill="D9D9D9" w:themeFill="background1" w:themeFillShade="D9"/>
        <w:rPr>
          <w:lang w:val="fr-FR"/>
        </w:rPr>
      </w:pPr>
      <w:r w:rsidRPr="00990132">
        <w:rPr>
          <w:lang w:val="fr-FR"/>
        </w:rPr>
        <w:t>Précise</w:t>
      </w:r>
      <w:r w:rsidR="00C434FD" w:rsidRPr="00990132">
        <w:rPr>
          <w:lang w:val="fr-FR"/>
        </w:rPr>
        <w:t xml:space="preserve">r </w:t>
      </w:r>
      <w:r w:rsidRPr="00990132">
        <w:rPr>
          <w:lang w:val="fr-FR"/>
        </w:rPr>
        <w:t>si des prélèvements supplémentaires par rapport à ceux prévus dans l’étude principale devront être effectués aux fins de la mise en banque et en préciser le nombre. Précise</w:t>
      </w:r>
      <w:r w:rsidR="00C434FD" w:rsidRPr="00990132">
        <w:rPr>
          <w:lang w:val="fr-FR"/>
        </w:rPr>
        <w:t xml:space="preserve">r </w:t>
      </w:r>
      <w:r w:rsidRPr="00990132">
        <w:rPr>
          <w:lang w:val="fr-FR"/>
        </w:rPr>
        <w:t>la quantité de sang</w:t>
      </w:r>
      <w:r w:rsidR="00FB69D4" w:rsidRPr="00990132">
        <w:rPr>
          <w:lang w:val="fr-FR"/>
        </w:rPr>
        <w:t xml:space="preserve"> </w:t>
      </w:r>
      <w:r w:rsidR="00E0258B" w:rsidRPr="00990132">
        <w:rPr>
          <w:lang w:val="fr-FR"/>
        </w:rPr>
        <w:t xml:space="preserve">(en </w:t>
      </w:r>
      <w:proofErr w:type="spellStart"/>
      <w:r w:rsidR="00FB69D4" w:rsidRPr="00990132">
        <w:rPr>
          <w:lang w:val="fr-FR"/>
        </w:rPr>
        <w:t>mL</w:t>
      </w:r>
      <w:proofErr w:type="spellEnd"/>
      <w:r w:rsidR="00E0258B" w:rsidRPr="00990132">
        <w:rPr>
          <w:lang w:val="fr-FR"/>
        </w:rPr>
        <w:t xml:space="preserve"> et l’équivalent </w:t>
      </w:r>
      <w:r w:rsidR="00FB69D4" w:rsidRPr="00990132">
        <w:rPr>
          <w:lang w:val="fr-FR"/>
        </w:rPr>
        <w:t xml:space="preserve">en </w:t>
      </w:r>
      <w:r w:rsidR="00E0258B" w:rsidRPr="00990132">
        <w:rPr>
          <w:lang w:val="fr-FR"/>
        </w:rPr>
        <w:t>cuillère(s) à thé)</w:t>
      </w:r>
      <w:r w:rsidRPr="00990132">
        <w:rPr>
          <w:lang w:val="fr-FR"/>
        </w:rPr>
        <w:t xml:space="preserve"> qui sera prélevée au total aux fins de la banque.</w:t>
      </w:r>
    </w:p>
    <w:p w:rsidR="00990132" w:rsidRPr="00990132" w:rsidRDefault="004F465B" w:rsidP="00990132">
      <w:pPr>
        <w:pStyle w:val="Paragraphedeliste"/>
        <w:numPr>
          <w:ilvl w:val="0"/>
          <w:numId w:val="14"/>
        </w:numPr>
        <w:shd w:val="clear" w:color="auto" w:fill="D9D9D9" w:themeFill="background1" w:themeFillShade="D9"/>
        <w:rPr>
          <w:b/>
          <w:lang w:val="fr-FR"/>
        </w:rPr>
      </w:pPr>
      <w:r w:rsidRPr="00990132">
        <w:rPr>
          <w:lang w:val="fr-FR"/>
        </w:rPr>
        <w:t>Indiquez si les échantillons destinés à la banque seront prélevés dans le cadre d’une ou plusieurs visites prévues au protocole de l’étude principale ou à un moment différent.</w:t>
      </w:r>
    </w:p>
    <w:p w:rsidR="00990132" w:rsidRDefault="00990132" w:rsidP="00990132">
      <w:pPr>
        <w:shd w:val="clear" w:color="auto" w:fill="D9D9D9" w:themeFill="background1" w:themeFillShade="D9"/>
        <w:ind w:left="708"/>
        <w:rPr>
          <w:rFonts w:cs="Arial"/>
          <w:b/>
          <w:szCs w:val="22"/>
          <w:lang w:val="fr-FR"/>
        </w:rPr>
      </w:pPr>
    </w:p>
    <w:p w:rsidR="00990132" w:rsidRPr="00990132" w:rsidRDefault="00990132" w:rsidP="00990132">
      <w:pPr>
        <w:pStyle w:val="Paragraphedeliste"/>
        <w:numPr>
          <w:ilvl w:val="0"/>
          <w:numId w:val="13"/>
        </w:numPr>
        <w:shd w:val="clear" w:color="auto" w:fill="D9D9D9" w:themeFill="background1" w:themeFillShade="D9"/>
        <w:rPr>
          <w:b/>
          <w:lang w:val="fr-FR"/>
        </w:rPr>
      </w:pPr>
      <w:r w:rsidRPr="00990132">
        <w:rPr>
          <w:b/>
          <w:lang w:val="fr-FR"/>
        </w:rPr>
        <w:t>Mise en banque de tissus:</w:t>
      </w:r>
    </w:p>
    <w:p w:rsidR="00990132" w:rsidRPr="00990132" w:rsidRDefault="00990132" w:rsidP="00990132">
      <w:pPr>
        <w:pStyle w:val="Paragraphedeliste"/>
        <w:numPr>
          <w:ilvl w:val="0"/>
          <w:numId w:val="15"/>
        </w:numPr>
        <w:shd w:val="clear" w:color="auto" w:fill="D9D9D9" w:themeFill="background1" w:themeFillShade="D9"/>
        <w:rPr>
          <w:lang w:val="fr-FR"/>
        </w:rPr>
      </w:pPr>
      <w:r w:rsidRPr="00990132">
        <w:rPr>
          <w:lang w:val="fr-FR"/>
        </w:rPr>
        <w:t xml:space="preserve">Préciser si les échantillons mis en banque seront prélevés à partir d’une biopsie déjà effectuée dans le cadre du traitement clinique ou de l’étude principale ou si une nouvelle biopsie sera nécessaire aux seules fins de la banque. </w:t>
      </w:r>
    </w:p>
    <w:p w:rsidR="00990132" w:rsidRDefault="00990132" w:rsidP="00990132">
      <w:pPr>
        <w:pStyle w:val="Paragraphedeliste"/>
        <w:numPr>
          <w:ilvl w:val="0"/>
          <w:numId w:val="15"/>
        </w:numPr>
        <w:shd w:val="clear" w:color="auto" w:fill="D9D9D9" w:themeFill="background1" w:themeFillShade="D9"/>
      </w:pPr>
      <w:r>
        <w:t>Le cas échéant, indiquez à quel moment la biopsie sera effectuée et les dimensions approximatives du tissu qui sera retiré.</w:t>
      </w:r>
    </w:p>
    <w:p w:rsidR="00C528A2" w:rsidRPr="00990132" w:rsidRDefault="00C528A2" w:rsidP="00990132">
      <w:pPr>
        <w:shd w:val="clear" w:color="auto" w:fill="D9D9D9" w:themeFill="background1" w:themeFillShade="D9"/>
        <w:ind w:left="708"/>
        <w:rPr>
          <w:b/>
          <w:lang w:val="fr-FR"/>
        </w:rPr>
      </w:pPr>
      <w:r w:rsidRPr="00990132">
        <w:rPr>
          <w:rFonts w:cs="Arial"/>
          <w:b/>
          <w:szCs w:val="22"/>
          <w:lang w:val="fr-FR"/>
        </w:rPr>
        <w:br w:type="page"/>
      </w:r>
    </w:p>
    <w:p w:rsidR="009E75BF" w:rsidRDefault="009E75BF" w:rsidP="00F54299">
      <w:pPr>
        <w:shd w:val="clear" w:color="auto" w:fill="D9D9D9" w:themeFill="background1" w:themeFillShade="D9"/>
        <w:ind w:left="708"/>
        <w:rPr>
          <w:rFonts w:cs="Arial"/>
        </w:rPr>
      </w:pPr>
    </w:p>
    <w:p w:rsidR="004F465B" w:rsidRPr="00990132" w:rsidRDefault="007B7CB6" w:rsidP="00990132">
      <w:pPr>
        <w:pStyle w:val="Paragraphedeliste"/>
        <w:numPr>
          <w:ilvl w:val="0"/>
          <w:numId w:val="13"/>
        </w:numPr>
        <w:shd w:val="clear" w:color="auto" w:fill="D9D9D9" w:themeFill="background1" w:themeFillShade="D9"/>
        <w:rPr>
          <w:b/>
          <w:lang w:val="fr-FR"/>
        </w:rPr>
      </w:pPr>
      <w:r w:rsidRPr="00990132">
        <w:rPr>
          <w:b/>
          <w:lang w:val="fr-FR"/>
        </w:rPr>
        <w:t>Mise en banque de moelle:</w:t>
      </w:r>
    </w:p>
    <w:p w:rsidR="004F465B" w:rsidRPr="00990132" w:rsidRDefault="004F465B" w:rsidP="00990132">
      <w:pPr>
        <w:pStyle w:val="Paragraphedeliste"/>
        <w:numPr>
          <w:ilvl w:val="0"/>
          <w:numId w:val="16"/>
        </w:numPr>
        <w:shd w:val="clear" w:color="auto" w:fill="D9D9D9" w:themeFill="background1" w:themeFillShade="D9"/>
        <w:rPr>
          <w:lang w:val="fr-FR"/>
        </w:rPr>
      </w:pPr>
      <w:r w:rsidRPr="00990132">
        <w:rPr>
          <w:lang w:val="fr-FR"/>
        </w:rPr>
        <w:t>Précise</w:t>
      </w:r>
      <w:r w:rsidR="00C434FD" w:rsidRPr="00990132">
        <w:rPr>
          <w:lang w:val="fr-FR"/>
        </w:rPr>
        <w:t>r</w:t>
      </w:r>
      <w:r w:rsidRPr="00990132">
        <w:rPr>
          <w:lang w:val="fr-FR"/>
        </w:rPr>
        <w:t xml:space="preserve"> si les échantillons mis en banque seront prélevés à partir d’une ponction de moelle déjà effectuée dans le cadre du traitement clinique ou de l’étude principale ou si une nouvelle ponction sera nécessaire</w:t>
      </w:r>
      <w:r w:rsidR="00E0258B" w:rsidRPr="00990132">
        <w:rPr>
          <w:lang w:val="fr-FR"/>
        </w:rPr>
        <w:t xml:space="preserve"> aux seules fins de la mise en banque</w:t>
      </w:r>
      <w:r w:rsidRPr="00990132">
        <w:rPr>
          <w:lang w:val="fr-FR"/>
        </w:rPr>
        <w:t xml:space="preserve">. </w:t>
      </w:r>
    </w:p>
    <w:p w:rsidR="004F465B" w:rsidRDefault="004F465B" w:rsidP="00990132">
      <w:pPr>
        <w:pStyle w:val="Paragraphedeliste"/>
        <w:numPr>
          <w:ilvl w:val="0"/>
          <w:numId w:val="16"/>
        </w:numPr>
        <w:shd w:val="clear" w:color="auto" w:fill="D9D9D9" w:themeFill="background1" w:themeFillShade="D9"/>
      </w:pPr>
      <w:r>
        <w:t>Le cas échéant, indiquez à quel moment la ponction sera effectuée et la quantité approximative de moelle qui sera retirée.</w:t>
      </w:r>
    </w:p>
    <w:p w:rsidR="004F465B" w:rsidRDefault="004F465B" w:rsidP="00990132">
      <w:pPr>
        <w:shd w:val="clear" w:color="auto" w:fill="D9D9D9" w:themeFill="background1" w:themeFillShade="D9"/>
        <w:ind w:left="709"/>
        <w:rPr>
          <w:rFonts w:cs="Arial"/>
        </w:rPr>
      </w:pPr>
    </w:p>
    <w:p w:rsidR="004F465B" w:rsidRPr="00990132" w:rsidRDefault="004F465B" w:rsidP="00990132">
      <w:pPr>
        <w:pStyle w:val="Paragraphedeliste"/>
        <w:numPr>
          <w:ilvl w:val="0"/>
          <w:numId w:val="13"/>
        </w:numPr>
        <w:shd w:val="clear" w:color="auto" w:fill="D9D9D9" w:themeFill="background1" w:themeFillShade="D9"/>
        <w:rPr>
          <w:b/>
        </w:rPr>
      </w:pPr>
      <w:r w:rsidRPr="00990132">
        <w:rPr>
          <w:b/>
        </w:rPr>
        <w:t>Mise en banque d’urine</w:t>
      </w:r>
      <w:r w:rsidR="007B7CB6" w:rsidRPr="00990132">
        <w:rPr>
          <w:b/>
        </w:rPr>
        <w:t>:</w:t>
      </w:r>
    </w:p>
    <w:p w:rsidR="004F465B" w:rsidRPr="00990132" w:rsidRDefault="004F465B" w:rsidP="00990132">
      <w:pPr>
        <w:pStyle w:val="Paragraphedeliste"/>
        <w:numPr>
          <w:ilvl w:val="0"/>
          <w:numId w:val="17"/>
        </w:numPr>
        <w:shd w:val="clear" w:color="auto" w:fill="D9D9D9" w:themeFill="background1" w:themeFillShade="D9"/>
        <w:rPr>
          <w:lang w:val="fr-FR"/>
        </w:rPr>
      </w:pPr>
      <w:r w:rsidRPr="00990132">
        <w:rPr>
          <w:lang w:val="fr-FR"/>
        </w:rPr>
        <w:t>Précise</w:t>
      </w:r>
      <w:r w:rsidR="00C434FD" w:rsidRPr="00990132">
        <w:rPr>
          <w:lang w:val="fr-FR"/>
        </w:rPr>
        <w:t>r</w:t>
      </w:r>
      <w:r w:rsidRPr="00990132">
        <w:rPr>
          <w:lang w:val="fr-FR"/>
        </w:rPr>
        <w:t xml:space="preserve"> si des prélèvements supplémentaires par rapport à ceux prévus dans l’étude principale devront être effectués aux fins de la mise en banque et en préciser le nombre. </w:t>
      </w:r>
    </w:p>
    <w:p w:rsidR="004F465B" w:rsidRPr="00990132" w:rsidRDefault="004F465B" w:rsidP="00990132">
      <w:pPr>
        <w:pStyle w:val="Paragraphedeliste"/>
        <w:numPr>
          <w:ilvl w:val="0"/>
          <w:numId w:val="17"/>
        </w:numPr>
        <w:shd w:val="clear" w:color="auto" w:fill="D9D9D9" w:themeFill="background1" w:themeFillShade="D9"/>
        <w:rPr>
          <w:lang w:val="fr-FR"/>
        </w:rPr>
      </w:pPr>
      <w:r w:rsidRPr="00990132">
        <w:rPr>
          <w:lang w:val="fr-FR"/>
        </w:rPr>
        <w:t>Indiquez si les échantillons destinés à la banque seront prélevés dans le cadre d’une ou plusieurs visites prévues au protocole de l’étude principale ou à un moment différent.</w:t>
      </w:r>
    </w:p>
    <w:p w:rsidR="009E75BF" w:rsidRPr="00735E03" w:rsidRDefault="004F465B" w:rsidP="004F0149">
      <w:pPr>
        <w:pStyle w:val="Titre2"/>
        <w:keepLines/>
        <w:spacing w:before="200" w:line="276" w:lineRule="auto"/>
        <w:jc w:val="left"/>
        <w:rPr>
          <w:bCs/>
          <w:caps w:val="0"/>
          <w:color w:val="FFFFFF"/>
          <w:szCs w:val="26"/>
          <w:highlight w:val="black"/>
          <w:lang w:val="fr-CA" w:eastAsia="en-US"/>
        </w:rPr>
      </w:pPr>
      <w:r w:rsidRPr="00E54781">
        <w:t>CONSERVATION DES ÉCHANTILLONS</w:t>
      </w:r>
      <w:r w:rsidRPr="00735E03">
        <w:rPr>
          <w:bCs/>
          <w:caps w:val="0"/>
          <w:szCs w:val="26"/>
          <w:lang w:val="fr-CA" w:eastAsia="en-US"/>
        </w:rPr>
        <w:t xml:space="preserve"> </w:t>
      </w:r>
      <w:r w:rsidR="009E75BF" w:rsidRPr="00735E03">
        <w:rPr>
          <w:bCs/>
          <w:caps w:val="0"/>
          <w:color w:val="FFFFFF"/>
          <w:szCs w:val="26"/>
          <w:highlight w:val="black"/>
          <w:lang w:val="fr-CA" w:eastAsia="en-US"/>
        </w:rPr>
        <w:t>(</w:t>
      </w:r>
      <w:r w:rsidR="00E0258B" w:rsidRPr="00735E03">
        <w:rPr>
          <w:bCs/>
          <w:caps w:val="0"/>
          <w:color w:val="FFFFFF"/>
          <w:szCs w:val="26"/>
          <w:highlight w:val="black"/>
          <w:lang w:val="fr-CA" w:eastAsia="en-US"/>
        </w:rPr>
        <w:t>CLAUSE</w:t>
      </w:r>
      <w:r w:rsidR="009E75BF" w:rsidRPr="00735E03">
        <w:rPr>
          <w:bCs/>
          <w:caps w:val="0"/>
          <w:color w:val="FFFFFF"/>
          <w:szCs w:val="26"/>
          <w:highlight w:val="black"/>
          <w:lang w:val="fr-CA" w:eastAsia="en-US"/>
        </w:rPr>
        <w:t xml:space="preserve"> STANDARDISÉE)</w:t>
      </w:r>
    </w:p>
    <w:p w:rsidR="007533AD" w:rsidRDefault="00E0258B" w:rsidP="00192B99">
      <w:pPr>
        <w:rPr>
          <w:i/>
          <w:iCs/>
          <w:color w:val="FF0000"/>
          <w:szCs w:val="22"/>
          <w:lang w:val="fr-FR"/>
        </w:rPr>
      </w:pPr>
      <w:r w:rsidRPr="00E0258B">
        <w:rPr>
          <w:szCs w:val="22"/>
          <w:lang w:val="fr-FR"/>
        </w:rPr>
        <w:t>Les échantillons de</w:t>
      </w:r>
      <w:r w:rsidR="004F465B">
        <w:rPr>
          <w:color w:val="FF0000"/>
          <w:szCs w:val="22"/>
          <w:lang w:val="fr-FR"/>
        </w:rPr>
        <w:t xml:space="preserve"> </w:t>
      </w:r>
      <w:r w:rsidR="004F465B">
        <w:rPr>
          <w:i/>
          <w:iCs/>
          <w:color w:val="FF0000"/>
          <w:szCs w:val="22"/>
          <w:lang w:val="fr-FR"/>
        </w:rPr>
        <w:t>précise</w:t>
      </w:r>
      <w:r w:rsidR="001614B9">
        <w:rPr>
          <w:i/>
          <w:iCs/>
          <w:color w:val="FF0000"/>
          <w:szCs w:val="22"/>
          <w:lang w:val="fr-FR"/>
        </w:rPr>
        <w:t>r</w:t>
      </w:r>
      <w:r w:rsidR="004F465B">
        <w:rPr>
          <w:i/>
          <w:iCs/>
          <w:color w:val="FF0000"/>
          <w:szCs w:val="22"/>
          <w:lang w:val="fr-FR"/>
        </w:rPr>
        <w:t xml:space="preserve"> </w:t>
      </w:r>
      <w:r w:rsidR="004F465B" w:rsidRPr="00E0258B">
        <w:rPr>
          <w:szCs w:val="22"/>
          <w:lang w:val="fr-FR"/>
        </w:rPr>
        <w:t xml:space="preserve">et les données cliniques y étant associées seront conservés </w:t>
      </w:r>
      <w:r w:rsidR="004F465B" w:rsidRPr="00E0258B">
        <w:rPr>
          <w:lang w:val="fr-FR"/>
        </w:rPr>
        <w:t>dans la banque du commanditaire</w:t>
      </w:r>
      <w:r w:rsidR="004F465B">
        <w:rPr>
          <w:color w:val="FF0000"/>
          <w:lang w:val="fr-FR"/>
        </w:rPr>
        <w:t xml:space="preserve"> </w:t>
      </w:r>
      <w:r w:rsidR="004F465B">
        <w:rPr>
          <w:i/>
          <w:iCs/>
          <w:color w:val="FF0000"/>
          <w:lang w:val="fr-FR"/>
        </w:rPr>
        <w:t>ou</w:t>
      </w:r>
      <w:r w:rsidR="004F465B">
        <w:rPr>
          <w:color w:val="FF0000"/>
          <w:lang w:val="fr-FR"/>
        </w:rPr>
        <w:t xml:space="preserve"> </w:t>
      </w:r>
      <w:r w:rsidR="004F465B" w:rsidRPr="00E0258B">
        <w:rPr>
          <w:lang w:val="fr-FR"/>
        </w:rPr>
        <w:t>de l’organisme subventionnaire située à</w:t>
      </w:r>
      <w:r w:rsidR="004F465B">
        <w:rPr>
          <w:color w:val="FF0000"/>
          <w:lang w:val="fr-FR"/>
        </w:rPr>
        <w:t xml:space="preserve"> </w:t>
      </w:r>
      <w:r w:rsidR="004F465B">
        <w:rPr>
          <w:i/>
          <w:iCs/>
          <w:color w:val="FF0000"/>
          <w:lang w:val="fr-FR"/>
        </w:rPr>
        <w:t>précise</w:t>
      </w:r>
      <w:r w:rsidR="001614B9">
        <w:rPr>
          <w:i/>
          <w:iCs/>
          <w:color w:val="FF0000"/>
          <w:lang w:val="fr-FR"/>
        </w:rPr>
        <w:t>r</w:t>
      </w:r>
      <w:r w:rsidR="004F465B">
        <w:rPr>
          <w:i/>
          <w:iCs/>
          <w:color w:val="FF0000"/>
          <w:lang w:val="fr-FR"/>
        </w:rPr>
        <w:t xml:space="preserve"> l’emplacement de la banque – ville et pays-</w:t>
      </w:r>
      <w:r w:rsidR="004F465B">
        <w:rPr>
          <w:color w:val="FF0000"/>
          <w:lang w:val="fr-FR"/>
        </w:rPr>
        <w:t xml:space="preserve">, </w:t>
      </w:r>
      <w:r w:rsidR="004F465B" w:rsidRPr="00E0258B">
        <w:rPr>
          <w:lang w:val="fr-FR"/>
        </w:rPr>
        <w:t>par</w:t>
      </w:r>
      <w:r w:rsidR="004F465B">
        <w:rPr>
          <w:color w:val="FF0000"/>
          <w:lang w:val="fr-FR"/>
        </w:rPr>
        <w:t xml:space="preserve"> </w:t>
      </w:r>
      <w:r w:rsidR="004F465B">
        <w:rPr>
          <w:i/>
          <w:iCs/>
          <w:color w:val="FF0000"/>
          <w:lang w:val="fr-FR"/>
        </w:rPr>
        <w:t>précise</w:t>
      </w:r>
      <w:r w:rsidR="001614B9">
        <w:rPr>
          <w:i/>
          <w:iCs/>
          <w:color w:val="FF0000"/>
          <w:lang w:val="fr-FR"/>
        </w:rPr>
        <w:t>r</w:t>
      </w:r>
      <w:r w:rsidR="004F465B">
        <w:rPr>
          <w:i/>
          <w:iCs/>
          <w:color w:val="FF0000"/>
          <w:lang w:val="fr-FR"/>
        </w:rPr>
        <w:t xml:space="preserve"> </w:t>
      </w:r>
      <w:r w:rsidR="004F465B" w:rsidRPr="00C31117">
        <w:rPr>
          <w:iCs/>
          <w:lang w:val="fr-FR"/>
        </w:rPr>
        <w:t>le commanditaire</w:t>
      </w:r>
      <w:r w:rsidR="004F465B">
        <w:rPr>
          <w:i/>
          <w:iCs/>
          <w:color w:val="FF0000"/>
          <w:lang w:val="fr-FR"/>
        </w:rPr>
        <w:t xml:space="preserve"> ou </w:t>
      </w:r>
      <w:r w:rsidR="004F465B" w:rsidRPr="00C31117">
        <w:rPr>
          <w:iCs/>
          <w:lang w:val="fr-FR"/>
        </w:rPr>
        <w:t>l’organisme responsable de la banque</w:t>
      </w:r>
      <w:r w:rsidRPr="00E0258B">
        <w:rPr>
          <w:i/>
          <w:iCs/>
          <w:lang w:val="fr-FR"/>
        </w:rPr>
        <w:t>,</w:t>
      </w:r>
      <w:r w:rsidR="004F465B" w:rsidRPr="00E0258B">
        <w:rPr>
          <w:lang w:val="fr-FR"/>
        </w:rPr>
        <w:t xml:space="preserve"> </w:t>
      </w:r>
      <w:r w:rsidR="004F465B" w:rsidRPr="00E0258B">
        <w:rPr>
          <w:szCs w:val="22"/>
          <w:lang w:val="fr-FR"/>
        </w:rPr>
        <w:t>et seront utilisés pour la recherche</w:t>
      </w:r>
      <w:r w:rsidR="004F465B">
        <w:rPr>
          <w:color w:val="FF0000"/>
          <w:szCs w:val="22"/>
          <w:lang w:val="fr-FR"/>
        </w:rPr>
        <w:t xml:space="preserve"> </w:t>
      </w:r>
      <w:r w:rsidR="004F465B">
        <w:rPr>
          <w:i/>
          <w:iCs/>
          <w:color w:val="FF0000"/>
          <w:szCs w:val="22"/>
          <w:lang w:val="fr-FR"/>
        </w:rPr>
        <w:t>précise</w:t>
      </w:r>
      <w:r w:rsidR="001614B9">
        <w:rPr>
          <w:i/>
          <w:iCs/>
          <w:color w:val="FF0000"/>
          <w:szCs w:val="22"/>
          <w:lang w:val="fr-FR"/>
        </w:rPr>
        <w:t>r</w:t>
      </w:r>
      <w:r w:rsidR="00C31117">
        <w:rPr>
          <w:i/>
          <w:iCs/>
          <w:color w:val="FF0000"/>
          <w:szCs w:val="22"/>
          <w:lang w:val="fr-FR"/>
        </w:rPr>
        <w:t xml:space="preserve"> le(s) type(s) de recherche.</w:t>
      </w:r>
    </w:p>
    <w:p w:rsidR="00192B99" w:rsidRPr="007533AD" w:rsidRDefault="00192B99" w:rsidP="00192B99">
      <w:pPr>
        <w:rPr>
          <w:color w:val="FF0000"/>
          <w:szCs w:val="22"/>
          <w:lang w:val="fr-FR"/>
        </w:rPr>
      </w:pPr>
    </w:p>
    <w:p w:rsidR="00BA2070" w:rsidRDefault="007533AD" w:rsidP="00192B99">
      <w:r w:rsidRPr="00C3257B">
        <w:rPr>
          <w:i/>
          <w:color w:val="FF0000"/>
        </w:rPr>
        <w:t>Si applicable</w:t>
      </w:r>
      <w:r w:rsidRPr="007533AD">
        <w:rPr>
          <w:color w:val="FF0000"/>
        </w:rPr>
        <w:t xml:space="preserve"> -</w:t>
      </w:r>
      <w:r>
        <w:t xml:space="preserve"> </w:t>
      </w:r>
      <w:r w:rsidR="00BA2070" w:rsidRPr="007533AD">
        <w:t xml:space="preserve">Il se peut qu’une fois que les analyses de recherche </w:t>
      </w:r>
      <w:r w:rsidRPr="007533AD">
        <w:rPr>
          <w:i/>
          <w:color w:val="FF0000"/>
        </w:rPr>
        <w:t>précise</w:t>
      </w:r>
      <w:r w:rsidR="001614B9">
        <w:rPr>
          <w:i/>
          <w:color w:val="FF0000"/>
        </w:rPr>
        <w:t>r</w:t>
      </w:r>
      <w:r>
        <w:t xml:space="preserve"> </w:t>
      </w:r>
      <w:r w:rsidR="00BA2070" w:rsidRPr="007533AD">
        <w:t>effectuées à partir des échantillons mis en banque auront été complétées,</w:t>
      </w:r>
      <w:r w:rsidR="00BA2070" w:rsidRPr="007533AD">
        <w:rPr>
          <w:color w:val="000000"/>
        </w:rPr>
        <w:t xml:space="preserve"> vos échantillons </w:t>
      </w:r>
      <w:r w:rsidR="007115E7">
        <w:t xml:space="preserve">de </w:t>
      </w:r>
      <w:r w:rsidR="007115E7" w:rsidRPr="007115E7">
        <w:rPr>
          <w:i/>
          <w:color w:val="FF0000"/>
        </w:rPr>
        <w:t>précise</w:t>
      </w:r>
      <w:r w:rsidR="001614B9">
        <w:rPr>
          <w:i/>
          <w:color w:val="FF0000"/>
        </w:rPr>
        <w:t>r</w:t>
      </w:r>
      <w:r w:rsidR="007115E7">
        <w:t xml:space="preserve"> </w:t>
      </w:r>
      <w:r w:rsidR="00BA2070" w:rsidRPr="007533AD">
        <w:t>n’aient pas été</w:t>
      </w:r>
      <w:r w:rsidR="00BA2070" w:rsidRPr="007533AD">
        <w:rPr>
          <w:color w:val="000000"/>
        </w:rPr>
        <w:t xml:space="preserve"> entièrement utilisés et qu’il </w:t>
      </w:r>
      <w:r w:rsidR="00BA2070" w:rsidRPr="007533AD">
        <w:t>n’en</w:t>
      </w:r>
      <w:r w:rsidR="00BA2070" w:rsidRPr="007533AD">
        <w:rPr>
          <w:color w:val="000000"/>
        </w:rPr>
        <w:t xml:space="preserve"> demeure qu’une très petite quantité. </w:t>
      </w:r>
      <w:r w:rsidR="00BA2070" w:rsidRPr="007533AD">
        <w:t xml:space="preserve">Si tel est le cas, vos échantillons seront </w:t>
      </w:r>
      <w:proofErr w:type="spellStart"/>
      <w:r w:rsidR="00BA2070" w:rsidRPr="007533AD">
        <w:t>anonymisés</w:t>
      </w:r>
      <w:proofErr w:type="spellEnd"/>
      <w:r w:rsidR="00BA2070" w:rsidRPr="007533AD">
        <w:t>, c’est-à-dire</w:t>
      </w:r>
      <w:r w:rsidR="00BA2070" w:rsidRPr="007533AD">
        <w:rPr>
          <w:color w:val="000000"/>
        </w:rPr>
        <w:t xml:space="preserve"> que le lien entre votre identité et vos échantillons sera </w:t>
      </w:r>
      <w:r w:rsidR="00BA2070" w:rsidRPr="007533AD">
        <w:t>détruit</w:t>
      </w:r>
      <w:r w:rsidRPr="007533AD">
        <w:t xml:space="preserve">, </w:t>
      </w:r>
      <w:r w:rsidRPr="00050083">
        <w:t>ce qui entraînera leur non-</w:t>
      </w:r>
      <w:proofErr w:type="spellStart"/>
      <w:r w:rsidRPr="00050083">
        <w:t>tracabilité</w:t>
      </w:r>
      <w:proofErr w:type="spellEnd"/>
      <w:r w:rsidRPr="00050083">
        <w:t xml:space="preserve"> et re</w:t>
      </w:r>
      <w:r w:rsidR="00D55C55">
        <w:t xml:space="preserve">ndra impossible leur destruction </w:t>
      </w:r>
      <w:r w:rsidR="001A3F2C">
        <w:t xml:space="preserve">si vous en faites la </w:t>
      </w:r>
      <w:r w:rsidR="00050083">
        <w:t>de</w:t>
      </w:r>
      <w:r w:rsidR="00D55C55">
        <w:t>mande après leur anonymisation</w:t>
      </w:r>
      <w:r w:rsidRPr="00050083">
        <w:t>.</w:t>
      </w:r>
    </w:p>
    <w:p w:rsidR="00192B99" w:rsidRPr="00050083" w:rsidRDefault="00192B99" w:rsidP="00192B99"/>
    <w:p w:rsidR="00A241D7" w:rsidRDefault="004F465B" w:rsidP="00192B99">
      <w:r w:rsidRPr="007533AD">
        <w:t xml:space="preserve">Les échantillons de </w:t>
      </w:r>
      <w:r w:rsidRPr="007533AD">
        <w:rPr>
          <w:iCs/>
        </w:rPr>
        <w:t>précise</w:t>
      </w:r>
      <w:r w:rsidR="001614B9">
        <w:rPr>
          <w:iCs/>
        </w:rPr>
        <w:t>r</w:t>
      </w:r>
      <w:r w:rsidRPr="007533AD">
        <w:rPr>
          <w:iCs/>
        </w:rPr>
        <w:t xml:space="preserve"> </w:t>
      </w:r>
      <w:r w:rsidRPr="007533AD">
        <w:t xml:space="preserve">seront conservés jusqu’à utilisation complète </w:t>
      </w:r>
      <w:r w:rsidRPr="00C31117">
        <w:rPr>
          <w:iCs/>
        </w:rPr>
        <w:t>ou</w:t>
      </w:r>
      <w:r w:rsidRPr="00C31117">
        <w:t xml:space="preserve"> </w:t>
      </w:r>
      <w:r w:rsidRPr="007533AD">
        <w:t xml:space="preserve">jusqu’à ce que </w:t>
      </w:r>
      <w:r w:rsidRPr="00192B99">
        <w:rPr>
          <w:color w:val="FF0000"/>
        </w:rPr>
        <w:t>x</w:t>
      </w:r>
      <w:r w:rsidR="005976DA" w:rsidRPr="00192B99">
        <w:rPr>
          <w:color w:val="FF0000"/>
        </w:rPr>
        <w:t xml:space="preserve"> </w:t>
      </w:r>
      <w:r w:rsidRPr="00192B99">
        <w:rPr>
          <w:iCs/>
          <w:color w:val="FF0000"/>
          <w:lang w:val="fr-FR"/>
        </w:rPr>
        <w:t>(le chercheur,</w:t>
      </w:r>
      <w:r w:rsidR="00522E9F" w:rsidRPr="00192B99">
        <w:rPr>
          <w:iCs/>
          <w:color w:val="FF0000"/>
          <w:lang w:val="fr-FR"/>
        </w:rPr>
        <w:t xml:space="preserve"> l’organisme subventionnaire </w:t>
      </w:r>
      <w:r w:rsidRPr="00192B99">
        <w:rPr>
          <w:iCs/>
          <w:color w:val="FF0000"/>
          <w:lang w:val="fr-FR"/>
        </w:rPr>
        <w:t>ou le commanditaire)</w:t>
      </w:r>
      <w:r w:rsidRPr="007533AD">
        <w:rPr>
          <w:lang w:val="fr-FR"/>
        </w:rPr>
        <w:t xml:space="preserve"> </w:t>
      </w:r>
      <w:r w:rsidRPr="007533AD">
        <w:t xml:space="preserve">décide de les détruire </w:t>
      </w:r>
      <w:r w:rsidR="00112FC6" w:rsidRPr="00192B99">
        <w:rPr>
          <w:color w:val="FF0000"/>
        </w:rPr>
        <w:t>(</w:t>
      </w:r>
      <w:r w:rsidRPr="00192B99">
        <w:rPr>
          <w:iCs/>
          <w:color w:val="FF0000"/>
        </w:rPr>
        <w:t>ou</w:t>
      </w:r>
      <w:r w:rsidRPr="00192B99">
        <w:rPr>
          <w:color w:val="FF0000"/>
        </w:rPr>
        <w:t xml:space="preserve"> précise</w:t>
      </w:r>
      <w:r w:rsidR="001614B9" w:rsidRPr="00192B99">
        <w:rPr>
          <w:color w:val="FF0000"/>
        </w:rPr>
        <w:t>r</w:t>
      </w:r>
      <w:r w:rsidRPr="00192B99">
        <w:rPr>
          <w:color w:val="FF0000"/>
        </w:rPr>
        <w:t xml:space="preserve"> une autre durée de conservation</w:t>
      </w:r>
      <w:r w:rsidR="00112FC6" w:rsidRPr="00192B99">
        <w:rPr>
          <w:color w:val="FF0000"/>
        </w:rPr>
        <w:t>)</w:t>
      </w:r>
      <w:r w:rsidRPr="007533AD">
        <w:t>.</w:t>
      </w:r>
      <w:r w:rsidR="00EF35EA" w:rsidRPr="007533AD">
        <w:t xml:space="preserve"> </w:t>
      </w:r>
    </w:p>
    <w:p w:rsidR="00192B99" w:rsidRPr="00E54781" w:rsidRDefault="00192B99" w:rsidP="00192B99">
      <w:pPr>
        <w:pStyle w:val="Titre2"/>
        <w:rPr>
          <w:color w:val="FF0000"/>
        </w:rPr>
      </w:pPr>
      <w:r w:rsidRPr="00E54781">
        <w:t>RISQUE</w:t>
      </w:r>
      <w:r w:rsidRPr="00B528CA">
        <w:t>S</w:t>
      </w:r>
      <w:r>
        <w:t xml:space="preserve"> </w:t>
      </w:r>
      <w:r w:rsidRPr="00B528CA">
        <w:rPr>
          <w:color w:val="FFFFFF" w:themeColor="background1"/>
          <w:highlight w:val="black"/>
          <w:lang w:eastAsia="en-US"/>
        </w:rPr>
        <w:t>(CLAUSE STANDARDISÉE)</w:t>
      </w:r>
    </w:p>
    <w:p w:rsidR="00192B99" w:rsidRPr="00A72C5C" w:rsidRDefault="00192B99" w:rsidP="00192B99">
      <w:pPr>
        <w:shd w:val="clear" w:color="auto" w:fill="FFFFFF"/>
        <w:rPr>
          <w:rFonts w:cs="Arial"/>
          <w:b/>
          <w:szCs w:val="22"/>
          <w:lang w:val="fr-FR"/>
        </w:rPr>
      </w:pPr>
      <w:r w:rsidRPr="00A72C5C">
        <w:rPr>
          <w:rFonts w:cs="Arial"/>
          <w:b/>
          <w:color w:val="FF0000"/>
          <w:szCs w:val="22"/>
          <w:lang w:val="fr-FR"/>
        </w:rPr>
        <w:t>Informations requises selon les différents types de risques liés à la participation à la banque:</w:t>
      </w:r>
    </w:p>
    <w:p w:rsidR="00192B99" w:rsidRDefault="00192B99" w:rsidP="00192B99">
      <w:pPr>
        <w:rPr>
          <w:rFonts w:cs="Arial"/>
          <w:b/>
          <w:szCs w:val="22"/>
          <w:lang w:val="fr-FR"/>
        </w:rPr>
      </w:pPr>
    </w:p>
    <w:p w:rsidR="00192B99" w:rsidRPr="00192B99" w:rsidRDefault="00192B99" w:rsidP="00192B99">
      <w:pPr>
        <w:pStyle w:val="Paragraphedeliste"/>
        <w:numPr>
          <w:ilvl w:val="0"/>
          <w:numId w:val="13"/>
        </w:numPr>
        <w:rPr>
          <w:b/>
          <w:lang w:val="fr-FR"/>
        </w:rPr>
      </w:pPr>
      <w:r w:rsidRPr="00192B99">
        <w:rPr>
          <w:b/>
          <w:lang w:val="fr-FR"/>
        </w:rPr>
        <w:t xml:space="preserve">Risques liés aux prélèvements sanguins: </w:t>
      </w:r>
    </w:p>
    <w:p w:rsidR="00192B99" w:rsidRDefault="00192B99" w:rsidP="00192B99">
      <w:pPr>
        <w:ind w:left="708"/>
      </w:pPr>
    </w:p>
    <w:p w:rsidR="00192B99" w:rsidRDefault="00192B99" w:rsidP="00192B99">
      <w:pPr>
        <w:ind w:left="708"/>
      </w:pPr>
      <w:r>
        <w:t>Lors des prises de sang, vous pourriez ressentir une faiblesse, un évanouissement ou présenter une légère douleur, une ecchymose (bleu), une irritation ou une rougeur au point de ponction. Dans de rares cas, une infection peut survenir.</w:t>
      </w:r>
    </w:p>
    <w:p w:rsidR="00192B99" w:rsidRDefault="00192B99" w:rsidP="00192B99">
      <w:pPr>
        <w:pStyle w:val="Paragraph"/>
        <w:spacing w:after="0" w:line="240" w:lineRule="auto"/>
        <w:ind w:right="-120"/>
        <w:rPr>
          <w:rFonts w:cs="Arial"/>
          <w:lang w:val="fr-FR"/>
        </w:rPr>
      </w:pPr>
    </w:p>
    <w:p w:rsidR="00192B99" w:rsidRPr="00192B99" w:rsidRDefault="00192B99" w:rsidP="00192B99">
      <w:pPr>
        <w:pStyle w:val="Paragraphedeliste"/>
        <w:numPr>
          <w:ilvl w:val="0"/>
          <w:numId w:val="13"/>
        </w:numPr>
        <w:rPr>
          <w:b/>
          <w:lang w:val="fr-FR"/>
        </w:rPr>
      </w:pPr>
      <w:r w:rsidRPr="00192B99">
        <w:rPr>
          <w:b/>
          <w:lang w:val="fr-FR"/>
        </w:rPr>
        <w:t>Risques liés à la biopsie de tissu tumoral:</w:t>
      </w:r>
    </w:p>
    <w:p w:rsidR="00192B99" w:rsidRDefault="00192B99" w:rsidP="00192B99">
      <w:pPr>
        <w:ind w:left="708"/>
      </w:pPr>
    </w:p>
    <w:p w:rsidR="00192B99" w:rsidRPr="00065725" w:rsidRDefault="00192B99" w:rsidP="00192B99">
      <w:pPr>
        <w:ind w:left="708"/>
      </w:pPr>
      <w:r>
        <w:t>En cas de biopsie tumorale,</w:t>
      </w:r>
      <w:r w:rsidRPr="00065725">
        <w:t xml:space="preserve"> votre médecin de l’étude vous expliquera en détail les risques associés à </w:t>
      </w:r>
      <w:r>
        <w:t>celle-ci</w:t>
      </w:r>
      <w:r w:rsidRPr="00065725">
        <w:t>, car le degré de risque dépend de l’endroit où se trouvent la ou les tumeurs dans le corps.</w:t>
      </w:r>
    </w:p>
    <w:p w:rsidR="00192B99" w:rsidRDefault="00192B99" w:rsidP="00192B99">
      <w:pPr>
        <w:ind w:left="708"/>
      </w:pPr>
    </w:p>
    <w:p w:rsidR="00192B99" w:rsidRDefault="00192B99" w:rsidP="00192B99">
      <w:pPr>
        <w:ind w:left="708"/>
      </w:pPr>
      <w:r w:rsidRPr="00065725">
        <w:t xml:space="preserve">De façon générale, </w:t>
      </w:r>
      <w:r>
        <w:t xml:space="preserve">la biopsie peut occasionner </w:t>
      </w:r>
      <w:r w:rsidRPr="00065725">
        <w:t xml:space="preserve">de la douleur, rougeur, enflure, saignement excessif et ecchymose (bleu) ou infection au site de la biopsie. Il pourrait y avoir une réaction allergique au médicament anesthésique local utilisé pour engourdir la peau recouvrant le site de la biopsie. </w:t>
      </w:r>
    </w:p>
    <w:p w:rsidR="00192B99" w:rsidRDefault="00192B99" w:rsidP="00192B99">
      <w:pPr>
        <w:ind w:left="708"/>
      </w:pPr>
    </w:p>
    <w:p w:rsidR="00192B99" w:rsidRPr="00192B99" w:rsidRDefault="00192B99" w:rsidP="00192B99">
      <w:pPr>
        <w:pStyle w:val="Paragraphedeliste"/>
        <w:numPr>
          <w:ilvl w:val="0"/>
          <w:numId w:val="13"/>
        </w:numPr>
        <w:rPr>
          <w:b/>
        </w:rPr>
      </w:pPr>
      <w:r w:rsidRPr="00192B99">
        <w:rPr>
          <w:b/>
        </w:rPr>
        <w:t>Risques liés à l’aspiration de moelle</w:t>
      </w:r>
      <w:r>
        <w:rPr>
          <w:b/>
        </w:rPr>
        <w:t>:</w:t>
      </w:r>
    </w:p>
    <w:p w:rsidR="00192B99" w:rsidRDefault="00192B99" w:rsidP="00192B99">
      <w:pPr>
        <w:ind w:left="708"/>
      </w:pPr>
    </w:p>
    <w:p w:rsidR="004F465B" w:rsidRPr="00192B99" w:rsidRDefault="00192B99" w:rsidP="00192B99">
      <w:pPr>
        <w:ind w:left="708"/>
      </w:pPr>
      <w:r>
        <w:t>Lors de l’aspiration de moelle osseuse, vous pourriez ressentir de la douleur, rougeur, enflure, saignement excessif et ecchymose (bleu) ou infection au point d’insertion de l’aiguille. Il pourrait y avoir une réaction allergique au médicament anesthésique local utilisé pour engourdir la peau recouvrant le site de la biopsie.</w:t>
      </w:r>
    </w:p>
    <w:p w:rsidR="00192B99" w:rsidRPr="00192B99" w:rsidRDefault="00192B99" w:rsidP="00192B99">
      <w:pPr>
        <w:pStyle w:val="Paragraphedeliste"/>
        <w:numPr>
          <w:ilvl w:val="0"/>
          <w:numId w:val="13"/>
        </w:numPr>
        <w:rPr>
          <w:b/>
          <w:lang w:val="fr-FR"/>
        </w:rPr>
      </w:pPr>
      <w:r w:rsidRPr="00192B99">
        <w:rPr>
          <w:b/>
          <w:lang w:val="fr-FR"/>
        </w:rPr>
        <w:t>Risque lié au bris de confidentialité:</w:t>
      </w:r>
    </w:p>
    <w:p w:rsidR="00192B99" w:rsidRPr="00192B99" w:rsidRDefault="00192B99" w:rsidP="00192B99">
      <w:pPr>
        <w:pStyle w:val="Paragraphedeliste"/>
        <w:rPr>
          <w:lang w:val="fr-FR"/>
        </w:rPr>
      </w:pPr>
    </w:p>
    <w:p w:rsidR="00192B99" w:rsidRPr="00192B99" w:rsidRDefault="00192B99" w:rsidP="00192B99">
      <w:pPr>
        <w:ind w:left="708"/>
        <w:rPr>
          <w:szCs w:val="22"/>
          <w:lang w:val="fr-FR"/>
        </w:rPr>
      </w:pPr>
      <w:r w:rsidRPr="009E75BF">
        <w:t>Il existe un risque lié à un possible bris de confidentialité concernant vos informations personnelles et vos dossiers médicaux qui pourrait se traduire par une atteinte à votre vie privée. Ce risque est cependant minime. Tous les efforts seront déployés pour protéger votre vie privée et assurer votre confidentialité, tel que décrit dans la section «Confidentialité».</w:t>
      </w:r>
    </w:p>
    <w:p w:rsidR="004F465B" w:rsidRPr="00735E03" w:rsidRDefault="004F465B" w:rsidP="004F0149">
      <w:pPr>
        <w:pStyle w:val="Titre2"/>
        <w:keepLines/>
        <w:spacing w:before="200" w:line="276" w:lineRule="auto"/>
        <w:jc w:val="left"/>
        <w:rPr>
          <w:bCs/>
          <w:caps w:val="0"/>
          <w:szCs w:val="26"/>
          <w:lang w:val="fr-CA" w:eastAsia="en-US"/>
        </w:rPr>
      </w:pPr>
      <w:r w:rsidRPr="00E54781">
        <w:t>AVANTAGES</w:t>
      </w:r>
      <w:r w:rsidR="009E75BF" w:rsidRPr="00735E03">
        <w:rPr>
          <w:bCs/>
          <w:caps w:val="0"/>
          <w:szCs w:val="26"/>
          <w:lang w:val="fr-CA" w:eastAsia="en-US"/>
        </w:rPr>
        <w:t xml:space="preserve"> </w:t>
      </w:r>
      <w:r w:rsidR="009E75BF" w:rsidRPr="00735E03">
        <w:rPr>
          <w:bCs/>
          <w:caps w:val="0"/>
          <w:color w:val="FFFFFF"/>
          <w:szCs w:val="26"/>
          <w:highlight w:val="black"/>
          <w:lang w:val="fr-CA" w:eastAsia="en-US"/>
        </w:rPr>
        <w:t>(</w:t>
      </w:r>
      <w:r w:rsidR="00522E9F" w:rsidRPr="00735E03">
        <w:rPr>
          <w:bCs/>
          <w:caps w:val="0"/>
          <w:color w:val="FFFFFF"/>
          <w:szCs w:val="26"/>
          <w:highlight w:val="black"/>
          <w:lang w:val="fr-CA" w:eastAsia="en-US"/>
        </w:rPr>
        <w:t>CLAUSE</w:t>
      </w:r>
      <w:r w:rsidR="009E75BF" w:rsidRPr="00735E03">
        <w:rPr>
          <w:bCs/>
          <w:caps w:val="0"/>
          <w:color w:val="FFFFFF"/>
          <w:szCs w:val="26"/>
          <w:highlight w:val="black"/>
          <w:lang w:val="fr-CA" w:eastAsia="en-US"/>
        </w:rPr>
        <w:t xml:space="preserve"> STANDARDISÉE)</w:t>
      </w:r>
    </w:p>
    <w:p w:rsidR="004F465B" w:rsidRPr="00A241D7" w:rsidRDefault="004F465B" w:rsidP="00192B99">
      <w:pPr>
        <w:rPr>
          <w:dstrike/>
          <w:lang w:val="fr-FR"/>
        </w:rPr>
      </w:pPr>
      <w:r>
        <w:rPr>
          <w:lang w:val="fr-FR"/>
        </w:rPr>
        <w:t xml:space="preserve">Vous ne retirerez aucun avantage personnel direct de votre participation à la banque et aux projets de recherche qui seront effectués à partir de vos échantillons. Toutefois, les recherches effectuées sur ces échantillons pourraient permettre aux chercheurs d’en apprendre davantage sur </w:t>
      </w:r>
      <w:r>
        <w:rPr>
          <w:i/>
          <w:iCs/>
          <w:color w:val="FF0000"/>
          <w:lang w:val="fr-FR"/>
        </w:rPr>
        <w:t>précise</w:t>
      </w:r>
      <w:r w:rsidR="001614B9">
        <w:rPr>
          <w:i/>
          <w:iCs/>
          <w:color w:val="FF0000"/>
          <w:lang w:val="fr-FR"/>
        </w:rPr>
        <w:t>r</w:t>
      </w:r>
      <w:r>
        <w:rPr>
          <w:i/>
          <w:iCs/>
          <w:color w:val="FF0000"/>
          <w:lang w:val="fr-FR"/>
        </w:rPr>
        <w:t>.</w:t>
      </w:r>
      <w:r>
        <w:rPr>
          <w:lang w:val="fr-FR"/>
        </w:rPr>
        <w:t xml:space="preserve"> </w:t>
      </w:r>
      <w:r>
        <w:rPr>
          <w:color w:val="000000"/>
        </w:rPr>
        <w:t xml:space="preserve">Cette information pourrait aider à l’avenir des patients atteints de </w:t>
      </w:r>
      <w:r>
        <w:rPr>
          <w:i/>
          <w:iCs/>
          <w:color w:val="FF0000"/>
        </w:rPr>
        <w:t>précise</w:t>
      </w:r>
      <w:r w:rsidR="001614B9">
        <w:rPr>
          <w:i/>
          <w:iCs/>
          <w:color w:val="FF0000"/>
        </w:rPr>
        <w:t xml:space="preserve">r </w:t>
      </w:r>
      <w:r>
        <w:rPr>
          <w:color w:val="000000"/>
        </w:rPr>
        <w:t>qui pourraient recevoir un traitement semblable.</w:t>
      </w:r>
    </w:p>
    <w:p w:rsidR="009E75BF" w:rsidRPr="00735E03" w:rsidRDefault="004F465B" w:rsidP="004F0149">
      <w:pPr>
        <w:pStyle w:val="Titre2"/>
        <w:keepLines/>
        <w:spacing w:before="200" w:line="276" w:lineRule="auto"/>
        <w:jc w:val="left"/>
        <w:rPr>
          <w:bCs/>
          <w:caps w:val="0"/>
          <w:color w:val="FFFFFF"/>
          <w:szCs w:val="26"/>
          <w:highlight w:val="black"/>
          <w:lang w:val="fr-CA" w:eastAsia="en-US"/>
        </w:rPr>
      </w:pPr>
      <w:r w:rsidRPr="00E54781">
        <w:t>COMPENSATION</w:t>
      </w:r>
      <w:r w:rsidRPr="00735E03">
        <w:rPr>
          <w:bCs/>
          <w:caps w:val="0"/>
          <w:szCs w:val="26"/>
          <w:lang w:val="fr-CA" w:eastAsia="en-US"/>
        </w:rPr>
        <w:t> </w:t>
      </w:r>
      <w:r w:rsidR="009E75BF" w:rsidRPr="00735E03">
        <w:rPr>
          <w:bCs/>
          <w:caps w:val="0"/>
          <w:color w:val="FFFFFF"/>
          <w:szCs w:val="26"/>
          <w:highlight w:val="black"/>
          <w:lang w:val="fr-CA" w:eastAsia="en-US"/>
        </w:rPr>
        <w:t>(</w:t>
      </w:r>
      <w:r w:rsidR="00522E9F" w:rsidRPr="00735E03">
        <w:rPr>
          <w:bCs/>
          <w:caps w:val="0"/>
          <w:color w:val="FFFFFF"/>
          <w:szCs w:val="26"/>
          <w:highlight w:val="black"/>
          <w:lang w:val="fr-CA" w:eastAsia="en-US"/>
        </w:rPr>
        <w:t xml:space="preserve">CLAUSE </w:t>
      </w:r>
      <w:r w:rsidR="00AB4556" w:rsidRPr="00735E03">
        <w:rPr>
          <w:bCs/>
          <w:caps w:val="0"/>
          <w:color w:val="FFFFFF"/>
          <w:szCs w:val="26"/>
          <w:highlight w:val="black"/>
          <w:lang w:val="fr-CA" w:eastAsia="en-US"/>
        </w:rPr>
        <w:t xml:space="preserve">LÉGALE </w:t>
      </w:r>
      <w:r w:rsidR="009E75BF" w:rsidRPr="00735E03">
        <w:rPr>
          <w:bCs/>
          <w:caps w:val="0"/>
          <w:color w:val="FFFFFF"/>
          <w:szCs w:val="26"/>
          <w:highlight w:val="black"/>
          <w:lang w:val="fr-CA" w:eastAsia="en-US"/>
        </w:rPr>
        <w:t>STANDARDISÉE)</w:t>
      </w:r>
    </w:p>
    <w:p w:rsidR="004F465B" w:rsidRPr="00192B99" w:rsidRDefault="004F465B" w:rsidP="00192B99">
      <w:pPr>
        <w:rPr>
          <w:color w:val="FF0000"/>
          <w:lang w:val="fr-FR"/>
        </w:rPr>
      </w:pPr>
      <w:r w:rsidRPr="00192B99">
        <w:rPr>
          <w:color w:val="FF0000"/>
          <w:lang w:val="fr-FR"/>
        </w:rPr>
        <w:t xml:space="preserve">Formulation suggérée si aucune compensation n’est offerte: </w:t>
      </w:r>
    </w:p>
    <w:p w:rsidR="00192B99" w:rsidRDefault="00192B99" w:rsidP="00192B99">
      <w:pPr>
        <w:rPr>
          <w:lang w:val="fr-FR"/>
        </w:rPr>
      </w:pPr>
    </w:p>
    <w:p w:rsidR="004F465B" w:rsidRDefault="004F465B" w:rsidP="00192B99">
      <w:pPr>
        <w:rPr>
          <w:lang w:val="fr-FR"/>
        </w:rPr>
      </w:pPr>
      <w:r>
        <w:rPr>
          <w:lang w:val="fr-FR"/>
        </w:rPr>
        <w:t xml:space="preserve">Vous ne recevrez aucune compensation financière pour votre participation à cette banque. </w:t>
      </w:r>
    </w:p>
    <w:p w:rsidR="00192B99" w:rsidRDefault="00192B99" w:rsidP="00192B99">
      <w:pPr>
        <w:rPr>
          <w:color w:val="FF0000"/>
          <w:lang w:val="fr-FR"/>
        </w:rPr>
      </w:pPr>
    </w:p>
    <w:p w:rsidR="004F465B" w:rsidRPr="00192B99" w:rsidRDefault="004F465B" w:rsidP="00192B99">
      <w:pPr>
        <w:rPr>
          <w:color w:val="FF0000"/>
          <w:lang w:val="fr-FR"/>
        </w:rPr>
      </w:pPr>
      <w:r w:rsidRPr="00192B99">
        <w:rPr>
          <w:color w:val="FF0000"/>
          <w:lang w:val="fr-FR"/>
        </w:rPr>
        <w:t>Formulation suggérée si une compensation financière est prévue en raison de visites ou de procédures supplémentaires requises aux fins de prélèvements destinés à être mis en banque:</w:t>
      </w:r>
    </w:p>
    <w:p w:rsidR="00192B99" w:rsidRDefault="00192B99" w:rsidP="00192B99">
      <w:pPr>
        <w:rPr>
          <w:lang w:val="fr-FR"/>
        </w:rPr>
      </w:pPr>
    </w:p>
    <w:p w:rsidR="00B528CA" w:rsidRPr="00192B99" w:rsidRDefault="004F465B" w:rsidP="00192B99">
      <w:pPr>
        <w:rPr>
          <w:noProof/>
          <w:spacing w:val="-3"/>
        </w:rPr>
      </w:pPr>
      <w:r>
        <w:rPr>
          <w:lang w:val="fr-FR"/>
        </w:rPr>
        <w:t xml:space="preserve">Vous ne recevrez aucune compensation financière pour votre participation à cette banque. Cependant vous recevrez un montant de </w:t>
      </w:r>
      <w:r w:rsidR="00DF415B">
        <w:rPr>
          <w:color w:val="FF0000"/>
          <w:lang w:val="fr-FR"/>
        </w:rPr>
        <w:t>x</w:t>
      </w:r>
      <w:r w:rsidR="00DF415B" w:rsidRPr="00DF415B">
        <w:rPr>
          <w:color w:val="FF0000"/>
          <w:lang w:val="fr-FR"/>
        </w:rPr>
        <w:t>$</w:t>
      </w:r>
      <w:r>
        <w:rPr>
          <w:lang w:val="fr-FR"/>
        </w:rPr>
        <w:t xml:space="preserve"> </w:t>
      </w:r>
      <w:r>
        <w:rPr>
          <w:i/>
          <w:iCs/>
          <w:color w:val="FF0000"/>
          <w:lang w:val="fr-FR"/>
        </w:rPr>
        <w:t>précise</w:t>
      </w:r>
      <w:r w:rsidR="001614B9">
        <w:rPr>
          <w:i/>
          <w:iCs/>
          <w:color w:val="FF0000"/>
          <w:lang w:val="fr-FR"/>
        </w:rPr>
        <w:t xml:space="preserve">r </w:t>
      </w:r>
      <w:r>
        <w:rPr>
          <w:noProof/>
          <w:spacing w:val="-3"/>
        </w:rPr>
        <w:t xml:space="preserve">en guise de compensation pour certains frais, tels que les frais de déplacement ou de stationnement, encourus en raison de votre participation à la banque. </w:t>
      </w:r>
    </w:p>
    <w:p w:rsidR="009E75BF" w:rsidRPr="00735E03" w:rsidRDefault="00192B99" w:rsidP="004F0149">
      <w:pPr>
        <w:pStyle w:val="Titre2"/>
        <w:keepLines/>
        <w:spacing w:before="200" w:line="276" w:lineRule="auto"/>
        <w:jc w:val="left"/>
        <w:rPr>
          <w:bCs/>
          <w:caps w:val="0"/>
          <w:color w:val="FFFFFF"/>
          <w:szCs w:val="26"/>
          <w:highlight w:val="black"/>
          <w:lang w:val="fr-CA" w:eastAsia="en-US"/>
        </w:rPr>
      </w:pPr>
      <w:r>
        <w:rPr>
          <w:bCs/>
          <w:caps w:val="0"/>
          <w:szCs w:val="26"/>
          <w:lang w:val="fr-CA" w:eastAsia="en-US"/>
        </w:rPr>
        <w:t>EN CAS DE PRÉJUDICE</w:t>
      </w:r>
      <w:r w:rsidR="009E75BF" w:rsidRPr="00735E03">
        <w:rPr>
          <w:bCs/>
          <w:caps w:val="0"/>
          <w:szCs w:val="26"/>
          <w:lang w:val="fr-CA" w:eastAsia="en-US"/>
        </w:rPr>
        <w:t xml:space="preserve"> </w:t>
      </w:r>
      <w:r w:rsidR="009E75BF" w:rsidRPr="00735E03">
        <w:rPr>
          <w:bCs/>
          <w:caps w:val="0"/>
          <w:color w:val="FFFFFF"/>
          <w:szCs w:val="26"/>
          <w:highlight w:val="black"/>
          <w:lang w:val="fr-CA" w:eastAsia="en-US"/>
        </w:rPr>
        <w:t>(</w:t>
      </w:r>
      <w:r w:rsidR="00522E9F" w:rsidRPr="00735E03">
        <w:rPr>
          <w:bCs/>
          <w:caps w:val="0"/>
          <w:color w:val="FFFFFF"/>
          <w:szCs w:val="26"/>
          <w:highlight w:val="black"/>
          <w:lang w:val="fr-CA" w:eastAsia="en-US"/>
        </w:rPr>
        <w:t>CLAUSE</w:t>
      </w:r>
      <w:r w:rsidR="009E75BF" w:rsidRPr="00735E03">
        <w:rPr>
          <w:bCs/>
          <w:caps w:val="0"/>
          <w:color w:val="FFFFFF"/>
          <w:szCs w:val="26"/>
          <w:highlight w:val="black"/>
          <w:lang w:val="fr-CA" w:eastAsia="en-US"/>
        </w:rPr>
        <w:t xml:space="preserve"> </w:t>
      </w:r>
      <w:r w:rsidR="00AB4556" w:rsidRPr="00735E03">
        <w:rPr>
          <w:bCs/>
          <w:caps w:val="0"/>
          <w:color w:val="FFFFFF"/>
          <w:szCs w:val="26"/>
          <w:highlight w:val="black"/>
          <w:lang w:val="fr-CA" w:eastAsia="en-US"/>
        </w:rPr>
        <w:t xml:space="preserve">LÉGALE </w:t>
      </w:r>
      <w:r w:rsidR="009E75BF" w:rsidRPr="00735E03">
        <w:rPr>
          <w:bCs/>
          <w:caps w:val="0"/>
          <w:color w:val="FFFFFF"/>
          <w:szCs w:val="26"/>
          <w:highlight w:val="black"/>
          <w:lang w:val="fr-CA" w:eastAsia="en-US"/>
        </w:rPr>
        <w:t>STANDARDISÉE)</w:t>
      </w:r>
    </w:p>
    <w:p w:rsidR="009E75BF" w:rsidRDefault="004F465B" w:rsidP="00192B99">
      <w:pPr>
        <w:rPr>
          <w:color w:val="FF0000"/>
          <w:lang w:val="fr-FR"/>
        </w:rPr>
      </w:pPr>
      <w:r w:rsidRPr="00192B99">
        <w:rPr>
          <w:color w:val="FF0000"/>
          <w:lang w:val="fr-FR"/>
        </w:rPr>
        <w:t>Formulation générale suggérée:</w:t>
      </w:r>
    </w:p>
    <w:p w:rsidR="00192B99" w:rsidRPr="00192B99" w:rsidRDefault="00192B99" w:rsidP="00192B99">
      <w:pPr>
        <w:rPr>
          <w:color w:val="FF0000"/>
        </w:rPr>
      </w:pPr>
    </w:p>
    <w:p w:rsidR="009F48BC" w:rsidRPr="005B2268" w:rsidRDefault="004F465B" w:rsidP="00192B99">
      <w:pPr>
        <w:rPr>
          <w:lang w:val="fr-FR"/>
        </w:rPr>
      </w:pPr>
      <w:r>
        <w:rPr>
          <w:caps/>
          <w:lang w:val="fr-FR"/>
        </w:rPr>
        <w:t>E</w:t>
      </w:r>
      <w:r>
        <w:rPr>
          <w:lang w:val="fr-FR"/>
        </w:rPr>
        <w:t>n cas de préjudice lié à votre participation à cette banque à des fins de recherche</w:t>
      </w:r>
      <w:r>
        <w:t xml:space="preserve"> </w:t>
      </w:r>
      <w:r>
        <w:rPr>
          <w:i/>
          <w:iCs/>
          <w:color w:val="FF0000"/>
        </w:rPr>
        <w:t>précise</w:t>
      </w:r>
      <w:r w:rsidR="001614B9">
        <w:rPr>
          <w:i/>
          <w:iCs/>
          <w:color w:val="FF0000"/>
        </w:rPr>
        <w:t>r</w:t>
      </w:r>
      <w:r>
        <w:rPr>
          <w:i/>
          <w:iCs/>
          <w:color w:val="FF0000"/>
        </w:rPr>
        <w:t xml:space="preserve"> le type de recherche</w:t>
      </w:r>
      <w:r>
        <w:rPr>
          <w:lang w:val="fr-FR"/>
        </w:rPr>
        <w:t>, vous ne renoncez à aucun de vos droits,</w:t>
      </w:r>
      <w:r w:rsidR="009F48BC">
        <w:rPr>
          <w:lang w:val="fr-FR"/>
        </w:rPr>
        <w:t xml:space="preserve"> et vous ne</w:t>
      </w:r>
      <w:r>
        <w:rPr>
          <w:lang w:val="fr-FR"/>
        </w:rPr>
        <w:t xml:space="preserve"> libérez</w:t>
      </w:r>
      <w:r w:rsidR="005B2268">
        <w:rPr>
          <w:lang w:val="fr-FR"/>
        </w:rPr>
        <w:t xml:space="preserve"> pas</w:t>
      </w:r>
      <w:r>
        <w:rPr>
          <w:lang w:val="fr-FR"/>
        </w:rPr>
        <w:t xml:space="preserve"> les chercheurs, </w:t>
      </w:r>
      <w:r w:rsidRPr="00A5048B">
        <w:rPr>
          <w:lang w:val="fr-FR"/>
        </w:rPr>
        <w:t>l’organisme subventionnaire</w:t>
      </w:r>
      <w:r>
        <w:rPr>
          <w:i/>
          <w:iCs/>
          <w:color w:val="FF0000"/>
          <w:lang w:val="fr-FR"/>
        </w:rPr>
        <w:t xml:space="preserve"> </w:t>
      </w:r>
      <w:r w:rsidRPr="00A5048B">
        <w:rPr>
          <w:i/>
          <w:iCs/>
          <w:color w:val="FF0000"/>
          <w:lang w:val="fr-FR"/>
        </w:rPr>
        <w:t>ou</w:t>
      </w:r>
      <w:r>
        <w:rPr>
          <w:i/>
          <w:iCs/>
          <w:color w:val="FF0000"/>
          <w:lang w:val="fr-FR"/>
        </w:rPr>
        <w:t xml:space="preserve"> </w:t>
      </w:r>
      <w:r w:rsidRPr="00A5048B">
        <w:rPr>
          <w:lang w:val="fr-FR"/>
        </w:rPr>
        <w:t>le commanditaire</w:t>
      </w:r>
      <w:r>
        <w:rPr>
          <w:lang w:val="fr-FR"/>
        </w:rPr>
        <w:t xml:space="preserve"> ou l’établissement de leur responsabi</w:t>
      </w:r>
      <w:r w:rsidR="005B2268">
        <w:rPr>
          <w:lang w:val="fr-FR"/>
        </w:rPr>
        <w:t>lité civile et professionnelle.</w:t>
      </w:r>
    </w:p>
    <w:p w:rsidR="00192B99" w:rsidRDefault="00192B99" w:rsidP="00192B99">
      <w:pPr>
        <w:rPr>
          <w:lang w:val="fr-FR"/>
        </w:rPr>
      </w:pPr>
    </w:p>
    <w:p w:rsidR="004F465B" w:rsidRPr="00192B99" w:rsidRDefault="004F465B" w:rsidP="00192B99">
      <w:pPr>
        <w:rPr>
          <w:color w:val="FF0000"/>
          <w:lang w:val="fr-FR"/>
        </w:rPr>
      </w:pPr>
      <w:r w:rsidRPr="00192B99">
        <w:rPr>
          <w:color w:val="FF0000"/>
          <w:lang w:val="fr-FR"/>
        </w:rPr>
        <w:t xml:space="preserve">Formulation suggérée si des procédures (ex: biopsie, prélèvements sanguins supplémentaires) sont requises aux seules fin de la mise en banque: </w:t>
      </w:r>
    </w:p>
    <w:p w:rsidR="00192B99" w:rsidRDefault="00192B99" w:rsidP="00192B99"/>
    <w:p w:rsidR="004F465B" w:rsidRDefault="004F465B" w:rsidP="00192B99">
      <w:r>
        <w:t>Si vous deviez subir quelque préjudice que ce soit par suite de toute procédure reliée à votre participation à la banque, vous recevrez tous les soins et services requis par votre état de santé</w:t>
      </w:r>
      <w:r w:rsidR="005B2268" w:rsidRPr="005B2268">
        <w:t>.</w:t>
      </w:r>
    </w:p>
    <w:p w:rsidR="00192B99" w:rsidRDefault="00192B99" w:rsidP="00192B99"/>
    <w:p w:rsidR="001E55C0" w:rsidRPr="003070A6" w:rsidRDefault="004F465B" w:rsidP="00192B99">
      <w:pPr>
        <w:rPr>
          <w:rFonts w:eastAsia="Calibri"/>
          <w:lang w:eastAsia="en-US"/>
        </w:rPr>
      </w:pPr>
      <w:r>
        <w:t xml:space="preserve">En acceptant de participer à cette banque, vous ne renoncez à aucun de vos droits </w:t>
      </w:r>
      <w:r w:rsidR="00AB4556" w:rsidRPr="0022382E">
        <w:rPr>
          <w:rFonts w:eastAsia="Calibri"/>
          <w:lang w:eastAsia="en-US"/>
        </w:rPr>
        <w:t xml:space="preserve">et vous ne libérez pas </w:t>
      </w:r>
      <w:r w:rsidR="005B2268">
        <w:rPr>
          <w:rFonts w:eastAsia="Calibri"/>
          <w:lang w:eastAsia="en-US"/>
        </w:rPr>
        <w:t>les chercheurs</w:t>
      </w:r>
      <w:r w:rsidR="00AB4556" w:rsidRPr="0022382E">
        <w:rPr>
          <w:rFonts w:eastAsia="Calibri"/>
          <w:lang w:eastAsia="en-US"/>
        </w:rPr>
        <w:t>, le commanditaire</w:t>
      </w:r>
      <w:r w:rsidR="00AB4556">
        <w:rPr>
          <w:rFonts w:eastAsia="Calibri"/>
          <w:lang w:eastAsia="en-US"/>
        </w:rPr>
        <w:t xml:space="preserve"> </w:t>
      </w:r>
      <w:r w:rsidR="00AB4556" w:rsidRPr="00855FB7">
        <w:rPr>
          <w:rFonts w:eastAsia="Calibri"/>
          <w:i/>
          <w:color w:val="FF0000"/>
          <w:lang w:eastAsia="en-US"/>
        </w:rPr>
        <w:t>ou</w:t>
      </w:r>
      <w:r w:rsidR="00AB4556" w:rsidRPr="00C17E86">
        <w:rPr>
          <w:rFonts w:eastAsia="Calibri"/>
          <w:color w:val="FF0000"/>
          <w:lang w:eastAsia="en-US"/>
        </w:rPr>
        <w:t xml:space="preserve"> </w:t>
      </w:r>
      <w:r w:rsidR="00AB4556">
        <w:rPr>
          <w:rFonts w:eastAsia="Calibri"/>
          <w:lang w:eastAsia="en-US"/>
        </w:rPr>
        <w:t xml:space="preserve">l’organisme subventionnaire </w:t>
      </w:r>
      <w:r w:rsidR="00AB4556" w:rsidRPr="0022382E">
        <w:rPr>
          <w:rFonts w:eastAsia="Calibri"/>
          <w:lang w:eastAsia="en-US"/>
        </w:rPr>
        <w:t>et l'établissement de leur responsabilité civile et professionnelle</w:t>
      </w:r>
      <w:r w:rsidR="00652F89">
        <w:rPr>
          <w:rFonts w:eastAsia="Calibri"/>
          <w:lang w:eastAsia="en-US"/>
        </w:rPr>
        <w:t>.</w:t>
      </w:r>
    </w:p>
    <w:p w:rsidR="009E75BF" w:rsidRPr="00735E03" w:rsidRDefault="004F465B" w:rsidP="004F0149">
      <w:pPr>
        <w:pStyle w:val="Titre2"/>
        <w:keepLines/>
        <w:spacing w:before="200" w:line="276" w:lineRule="auto"/>
        <w:jc w:val="left"/>
        <w:rPr>
          <w:bCs/>
          <w:caps w:val="0"/>
          <w:color w:val="FFFFFF"/>
          <w:szCs w:val="26"/>
          <w:highlight w:val="black"/>
          <w:lang w:val="fr-CA" w:eastAsia="en-US"/>
        </w:rPr>
      </w:pPr>
      <w:r w:rsidRPr="00735E03">
        <w:rPr>
          <w:bCs/>
          <w:caps w:val="0"/>
          <w:szCs w:val="26"/>
          <w:lang w:val="fr-CA" w:eastAsia="en-US"/>
        </w:rPr>
        <w:t>CONFIDENTIALITÉ</w:t>
      </w:r>
      <w:r w:rsidR="009E75BF" w:rsidRPr="00735E03">
        <w:rPr>
          <w:bCs/>
          <w:caps w:val="0"/>
          <w:szCs w:val="26"/>
          <w:lang w:val="fr-CA" w:eastAsia="en-US"/>
        </w:rPr>
        <w:t xml:space="preserve"> </w:t>
      </w:r>
      <w:r w:rsidR="009E75BF" w:rsidRPr="00735E03">
        <w:rPr>
          <w:bCs/>
          <w:caps w:val="0"/>
          <w:color w:val="FFFFFF"/>
          <w:szCs w:val="26"/>
          <w:highlight w:val="black"/>
          <w:lang w:val="fr-CA" w:eastAsia="en-US"/>
        </w:rPr>
        <w:t>(</w:t>
      </w:r>
      <w:r w:rsidR="00AB4556" w:rsidRPr="00735E03">
        <w:rPr>
          <w:bCs/>
          <w:caps w:val="0"/>
          <w:color w:val="FFFFFF"/>
          <w:szCs w:val="26"/>
          <w:highlight w:val="black"/>
          <w:lang w:val="fr-CA" w:eastAsia="en-US"/>
        </w:rPr>
        <w:t>CLAUSE LÉGALE</w:t>
      </w:r>
      <w:r w:rsidR="009E75BF" w:rsidRPr="00735E03">
        <w:rPr>
          <w:bCs/>
          <w:caps w:val="0"/>
          <w:color w:val="FFFFFF"/>
          <w:szCs w:val="26"/>
          <w:highlight w:val="black"/>
          <w:lang w:val="fr-CA" w:eastAsia="en-US"/>
        </w:rPr>
        <w:t xml:space="preserve"> STANDARDISÉE)</w:t>
      </w:r>
    </w:p>
    <w:p w:rsidR="004F465B" w:rsidRPr="00E03841" w:rsidRDefault="004F465B" w:rsidP="00192B99">
      <w:pPr>
        <w:rPr>
          <w:szCs w:val="22"/>
          <w:lang w:val="fr-FR"/>
        </w:rPr>
      </w:pPr>
      <w:r>
        <w:rPr>
          <w:lang w:val="fr-FR"/>
        </w:rPr>
        <w:t>Le chercheur responsable</w:t>
      </w:r>
      <w:r w:rsidR="00E03841">
        <w:rPr>
          <w:lang w:val="fr-FR"/>
        </w:rPr>
        <w:t xml:space="preserve"> de l’étude principale</w:t>
      </w:r>
      <w:r>
        <w:rPr>
          <w:lang w:val="fr-FR"/>
        </w:rPr>
        <w:t xml:space="preserve"> protégera votre dossier afin que vos noms, adresse et numéro de téléphone demeurent confidentiels. </w:t>
      </w:r>
    </w:p>
    <w:p w:rsidR="00192B99" w:rsidRDefault="00192B99" w:rsidP="00192B99">
      <w:pPr>
        <w:rPr>
          <w:lang w:val="fr-FR"/>
        </w:rPr>
      </w:pPr>
    </w:p>
    <w:p w:rsidR="004F465B" w:rsidRDefault="004F465B" w:rsidP="00192B99">
      <w:pPr>
        <w:rPr>
          <w:lang w:val="fr-FR"/>
        </w:rPr>
      </w:pPr>
      <w:r>
        <w:rPr>
          <w:lang w:val="fr-FR"/>
        </w:rPr>
        <w:t>Vos échantillons de</w:t>
      </w:r>
      <w:r>
        <w:rPr>
          <w:color w:val="000000"/>
          <w:szCs w:val="22"/>
          <w:lang w:val="fr-FR"/>
        </w:rPr>
        <w:t xml:space="preserve"> </w:t>
      </w:r>
      <w:r>
        <w:rPr>
          <w:i/>
          <w:iCs/>
          <w:color w:val="FF0000"/>
          <w:lang w:val="fr-FR"/>
        </w:rPr>
        <w:t>précise</w:t>
      </w:r>
      <w:r w:rsidR="001614B9">
        <w:rPr>
          <w:i/>
          <w:iCs/>
          <w:color w:val="FF0000"/>
          <w:lang w:val="fr-FR"/>
        </w:rPr>
        <w:t>r</w:t>
      </w:r>
      <w:r>
        <w:rPr>
          <w:i/>
          <w:iCs/>
          <w:color w:val="FF0000"/>
          <w:lang w:val="fr-FR"/>
        </w:rPr>
        <w:t xml:space="preserve"> </w:t>
      </w:r>
      <w:r>
        <w:rPr>
          <w:lang w:val="fr-FR"/>
        </w:rPr>
        <w:t xml:space="preserve">conservés dans la banque et les données cliniques et de recherche inscrites dans la base de données informatisée ne seront identifiés que par votre numéro d’identification, le code de l’étude, vos initiales et le code de la banque </w:t>
      </w:r>
      <w:r w:rsidRPr="004F465B">
        <w:rPr>
          <w:color w:val="FF0000"/>
          <w:lang w:val="fr-FR"/>
        </w:rPr>
        <w:t xml:space="preserve">(ou autres </w:t>
      </w:r>
      <w:r>
        <w:rPr>
          <w:color w:val="FF0000"/>
          <w:lang w:val="fr-FR"/>
        </w:rPr>
        <w:t>types de codes</w:t>
      </w:r>
      <w:r w:rsidRPr="004F465B">
        <w:rPr>
          <w:color w:val="FF0000"/>
          <w:lang w:val="fr-FR"/>
        </w:rPr>
        <w:t>).</w:t>
      </w:r>
      <w:r>
        <w:rPr>
          <w:lang w:val="fr-FR"/>
        </w:rPr>
        <w:t xml:space="preserve"> Ils ne seront identifiables et associables que par le numéro d’identification conservé par le chercheur </w:t>
      </w:r>
      <w:r w:rsidR="00E03841">
        <w:rPr>
          <w:lang w:val="fr-FR"/>
        </w:rPr>
        <w:t xml:space="preserve">responsable </w:t>
      </w:r>
      <w:r>
        <w:rPr>
          <w:lang w:val="fr-FR"/>
        </w:rPr>
        <w:t>de l’étude</w:t>
      </w:r>
      <w:r w:rsidR="00E03841">
        <w:rPr>
          <w:lang w:val="fr-FR"/>
        </w:rPr>
        <w:t xml:space="preserve"> principale</w:t>
      </w:r>
      <w:r>
        <w:rPr>
          <w:lang w:val="fr-FR"/>
        </w:rPr>
        <w:t xml:space="preserve">. </w:t>
      </w:r>
    </w:p>
    <w:p w:rsidR="00192B99" w:rsidRDefault="00192B99" w:rsidP="00192B99">
      <w:pPr>
        <w:rPr>
          <w:lang w:val="fr-FR"/>
        </w:rPr>
      </w:pPr>
    </w:p>
    <w:p w:rsidR="004F465B" w:rsidRDefault="004F465B" w:rsidP="00192B99">
      <w:pPr>
        <w:rPr>
          <w:lang w:val="fr-FR"/>
        </w:rPr>
      </w:pPr>
      <w:r>
        <w:rPr>
          <w:lang w:val="fr-FR"/>
        </w:rPr>
        <w:t xml:space="preserve">On remettra des échantillons seulement à des chercheurs dont </w:t>
      </w:r>
      <w:r>
        <w:rPr>
          <w:i/>
          <w:iCs/>
          <w:color w:val="FF0000"/>
          <w:lang w:val="fr-FR"/>
        </w:rPr>
        <w:t>le chercheur, l’organisme subventionnaire ou le commanditaire - précise</w:t>
      </w:r>
      <w:r w:rsidR="001614B9">
        <w:rPr>
          <w:i/>
          <w:iCs/>
          <w:color w:val="FF0000"/>
          <w:lang w:val="fr-FR"/>
        </w:rPr>
        <w:t>r</w:t>
      </w:r>
      <w:r>
        <w:rPr>
          <w:lang w:val="fr-FR"/>
        </w:rPr>
        <w:t xml:space="preserve"> aura approuvé les propositions de recherche et qui sont liés par une entente de non-</w:t>
      </w:r>
      <w:r>
        <w:rPr>
          <w:lang w:val="fr-FR"/>
        </w:rPr>
        <w:lastRenderedPageBreak/>
        <w:t xml:space="preserve">divulgation. Par ailleurs, un comité d’éthique de la recherche aura approuvé au préalable toute recherche effectuée sur vos échantillons. </w:t>
      </w:r>
    </w:p>
    <w:p w:rsidR="00192B99" w:rsidRDefault="00192B99" w:rsidP="00192B99">
      <w:pPr>
        <w:rPr>
          <w:lang w:val="fr-FR"/>
        </w:rPr>
      </w:pPr>
    </w:p>
    <w:p w:rsidR="004F465B" w:rsidRDefault="004F465B" w:rsidP="00192B99">
      <w:pPr>
        <w:rPr>
          <w:lang w:val="fr-FR"/>
        </w:rPr>
      </w:pPr>
      <w:r>
        <w:rPr>
          <w:lang w:val="fr-FR"/>
        </w:rPr>
        <w:t>Les rapports portant sur toute recherche effectuée au moyen de vos échantillons ne seront communiqués ni à votre médecin ni à vous, puisque les recherches réalisées sur vos échantillons n’auront pour vous aucune portée diagnostique ou thérapeutique. Ces rapports ne seront pas non plus versés dans votre dossier médical.</w:t>
      </w:r>
      <w:r>
        <w:rPr>
          <w:color w:val="000000"/>
        </w:rPr>
        <w:t xml:space="preserve"> </w:t>
      </w:r>
    </w:p>
    <w:p w:rsidR="00192B99" w:rsidRDefault="00192B99" w:rsidP="00192B99">
      <w:pPr>
        <w:rPr>
          <w:lang w:val="fr-FR"/>
        </w:rPr>
      </w:pPr>
    </w:p>
    <w:p w:rsidR="00DF415B" w:rsidRPr="00B528CA" w:rsidRDefault="004F465B" w:rsidP="00192B99">
      <w:pPr>
        <w:rPr>
          <w:lang w:val="fr-FR"/>
        </w:rPr>
      </w:pPr>
      <w:r>
        <w:rPr>
          <w:lang w:val="fr-FR"/>
        </w:rPr>
        <w:t>À l’avenir, les personnes qui effectuent la recherche en se servant de vos échantillons de</w:t>
      </w:r>
      <w:r>
        <w:rPr>
          <w:color w:val="000000"/>
          <w:szCs w:val="22"/>
          <w:lang w:val="fr-FR"/>
        </w:rPr>
        <w:t xml:space="preserve"> </w:t>
      </w:r>
      <w:r>
        <w:rPr>
          <w:i/>
          <w:iCs/>
          <w:color w:val="FF0000"/>
          <w:lang w:val="fr-FR"/>
        </w:rPr>
        <w:t>précise</w:t>
      </w:r>
      <w:r w:rsidR="001614B9">
        <w:rPr>
          <w:i/>
          <w:iCs/>
          <w:color w:val="FF0000"/>
          <w:lang w:val="fr-FR"/>
        </w:rPr>
        <w:t xml:space="preserve">r </w:t>
      </w:r>
      <w:r>
        <w:rPr>
          <w:lang w:val="fr-FR"/>
        </w:rPr>
        <w:t>auront peut-être besoin d’informations supplémentaires au sujet de votre santé. Même si les chercheurs qui coordonnent la présente</w:t>
      </w:r>
      <w:r w:rsidR="00EF35EA">
        <w:rPr>
          <w:lang w:val="fr-FR"/>
        </w:rPr>
        <w:t xml:space="preserve"> étude peuvent leur transmettre</w:t>
      </w:r>
      <w:r>
        <w:rPr>
          <w:lang w:val="fr-FR"/>
        </w:rPr>
        <w:t xml:space="preserve"> des rapports sur votre état de santé, ils ne leur communiqueront pas votre nom, adresse, numéro de téléphone ni aucun autre renseignement qui permettrait aux  chercheurs demandeurs de vous identifier.</w:t>
      </w:r>
      <w:r w:rsidR="00EF35EA">
        <w:rPr>
          <w:lang w:val="fr-FR"/>
        </w:rPr>
        <w:t xml:space="preserve"> </w:t>
      </w:r>
    </w:p>
    <w:p w:rsidR="003224CD" w:rsidRPr="00735E03" w:rsidRDefault="004F465B" w:rsidP="004F0149">
      <w:pPr>
        <w:pStyle w:val="Titre2"/>
        <w:keepLines/>
        <w:spacing w:before="200" w:line="276" w:lineRule="auto"/>
        <w:rPr>
          <w:bCs/>
          <w:caps w:val="0"/>
          <w:color w:val="FFFFFF"/>
          <w:szCs w:val="26"/>
          <w:highlight w:val="black"/>
          <w:lang w:val="fr-CA" w:eastAsia="en-US"/>
        </w:rPr>
      </w:pPr>
      <w:r w:rsidRPr="00735E03">
        <w:rPr>
          <w:bCs/>
          <w:caps w:val="0"/>
          <w:szCs w:val="26"/>
          <w:lang w:val="fr-CA" w:eastAsia="en-US"/>
        </w:rPr>
        <w:t xml:space="preserve">PARTICIPATION VOLONTAIRE ET </w:t>
      </w:r>
      <w:r w:rsidR="00652F89" w:rsidRPr="00735E03">
        <w:rPr>
          <w:bCs/>
          <w:caps w:val="0"/>
          <w:szCs w:val="26"/>
          <w:lang w:val="fr-CA" w:eastAsia="en-US"/>
        </w:rPr>
        <w:t>DROIT</w:t>
      </w:r>
      <w:r w:rsidRPr="00735E03">
        <w:rPr>
          <w:bCs/>
          <w:caps w:val="0"/>
          <w:szCs w:val="26"/>
          <w:lang w:val="fr-CA" w:eastAsia="en-US"/>
        </w:rPr>
        <w:t xml:space="preserve"> DE RETRAIT </w:t>
      </w:r>
      <w:r w:rsidR="003A4313" w:rsidRPr="00735E03">
        <w:rPr>
          <w:bCs/>
          <w:caps w:val="0"/>
          <w:color w:val="FFFFFF"/>
          <w:szCs w:val="26"/>
          <w:highlight w:val="black"/>
          <w:lang w:val="fr-CA" w:eastAsia="en-US"/>
        </w:rPr>
        <w:t>(CLA</w:t>
      </w:r>
      <w:r w:rsidR="004539FE" w:rsidRPr="00735E03">
        <w:rPr>
          <w:bCs/>
          <w:caps w:val="0"/>
          <w:color w:val="FFFFFF"/>
          <w:szCs w:val="26"/>
          <w:highlight w:val="black"/>
          <w:lang w:val="fr-CA" w:eastAsia="en-US"/>
        </w:rPr>
        <w:t xml:space="preserve">USE LÉGALE </w:t>
      </w:r>
      <w:r w:rsidR="003224CD" w:rsidRPr="00735E03">
        <w:rPr>
          <w:bCs/>
          <w:caps w:val="0"/>
          <w:color w:val="FFFFFF"/>
          <w:szCs w:val="26"/>
          <w:highlight w:val="black"/>
          <w:lang w:val="fr-CA" w:eastAsia="en-US"/>
        </w:rPr>
        <w:t>STANDARDISÉE)</w:t>
      </w:r>
    </w:p>
    <w:p w:rsidR="004F465B" w:rsidRDefault="001614B9" w:rsidP="00192B99">
      <w:pPr>
        <w:rPr>
          <w:i/>
          <w:iCs/>
          <w:color w:val="FF0000"/>
          <w:szCs w:val="16"/>
        </w:rPr>
      </w:pPr>
      <w:r>
        <w:rPr>
          <w:lang w:val="fr-FR"/>
        </w:rPr>
        <w:t>La mise en banque de</w:t>
      </w:r>
      <w:r w:rsidR="004F465B">
        <w:rPr>
          <w:color w:val="000000"/>
          <w:lang w:val="fr-FR"/>
        </w:rPr>
        <w:t xml:space="preserve"> </w:t>
      </w:r>
      <w:r w:rsidR="004F465B">
        <w:rPr>
          <w:i/>
          <w:iCs/>
          <w:color w:val="FF0000"/>
          <w:lang w:val="fr-FR"/>
        </w:rPr>
        <w:t>précise</w:t>
      </w:r>
      <w:r>
        <w:rPr>
          <w:i/>
          <w:iCs/>
          <w:color w:val="FF0000"/>
          <w:lang w:val="fr-FR"/>
        </w:rPr>
        <w:t xml:space="preserve">r </w:t>
      </w:r>
      <w:r w:rsidR="004F465B">
        <w:rPr>
          <w:lang w:val="fr-FR"/>
        </w:rPr>
        <w:t xml:space="preserve">et de données cliniques associées constitue un volet à participation </w:t>
      </w:r>
      <w:r w:rsidR="004F465B">
        <w:rPr>
          <w:b/>
          <w:bCs/>
          <w:lang w:val="fr-FR"/>
        </w:rPr>
        <w:t>volontaire</w:t>
      </w:r>
      <w:r w:rsidR="004F465B">
        <w:rPr>
          <w:lang w:val="fr-FR"/>
        </w:rPr>
        <w:t xml:space="preserve"> </w:t>
      </w:r>
      <w:r w:rsidR="004F465B">
        <w:rPr>
          <w:i/>
          <w:iCs/>
          <w:color w:val="FF0000"/>
          <w:lang w:val="fr-FR"/>
        </w:rPr>
        <w:t>ou</w:t>
      </w:r>
      <w:r w:rsidR="004F465B">
        <w:rPr>
          <w:lang w:val="fr-FR"/>
        </w:rPr>
        <w:t xml:space="preserve"> </w:t>
      </w:r>
      <w:r w:rsidR="004F465B">
        <w:rPr>
          <w:b/>
          <w:bCs/>
          <w:lang w:val="fr-FR"/>
        </w:rPr>
        <w:t xml:space="preserve">obligatoire </w:t>
      </w:r>
      <w:r w:rsidR="004F465B">
        <w:rPr>
          <w:lang w:val="fr-FR"/>
        </w:rPr>
        <w:t xml:space="preserve">de l’étude principale. </w:t>
      </w:r>
      <w:r w:rsidR="004F465B">
        <w:rPr>
          <w:color w:val="FF0000"/>
          <w:lang w:val="fr-FR"/>
        </w:rPr>
        <w:t>[</w:t>
      </w:r>
      <w:r w:rsidR="004F465B">
        <w:rPr>
          <w:i/>
          <w:iCs/>
          <w:color w:val="FF0000"/>
          <w:lang w:val="fr-FR"/>
        </w:rPr>
        <w:t>S’il s’agit d’un volet facultatif</w:t>
      </w:r>
      <w:r w:rsidR="004F465B">
        <w:rPr>
          <w:color w:val="FF0000"/>
          <w:lang w:val="fr-FR"/>
        </w:rPr>
        <w:t>]</w:t>
      </w:r>
      <w:r w:rsidR="004F465B">
        <w:rPr>
          <w:lang w:val="fr-FR"/>
        </w:rPr>
        <w:t xml:space="preserve"> Vous pouvez donc décider de ne pas participer à ce volet de l’étude ou retirer votre consentement n’importe quand et demander à ce que l’on n’utilise pas vos échantillons de </w:t>
      </w:r>
      <w:r w:rsidR="004F465B">
        <w:rPr>
          <w:color w:val="000000"/>
          <w:lang w:val="fr-FR"/>
        </w:rPr>
        <w:t xml:space="preserve"> </w:t>
      </w:r>
      <w:r w:rsidR="004F465B">
        <w:rPr>
          <w:i/>
          <w:iCs/>
          <w:color w:val="FF0000"/>
          <w:lang w:val="fr-FR"/>
        </w:rPr>
        <w:t>précise</w:t>
      </w:r>
      <w:r w:rsidR="00C434FD">
        <w:rPr>
          <w:i/>
          <w:iCs/>
          <w:color w:val="FF0000"/>
          <w:lang w:val="fr-FR"/>
        </w:rPr>
        <w:t>r</w:t>
      </w:r>
      <w:r w:rsidR="004F465B">
        <w:rPr>
          <w:i/>
          <w:iCs/>
          <w:color w:val="FF0000"/>
          <w:lang w:val="fr-FR"/>
        </w:rPr>
        <w:t xml:space="preserve"> </w:t>
      </w:r>
      <w:r w:rsidR="004F465B">
        <w:rPr>
          <w:lang w:val="fr-FR"/>
        </w:rPr>
        <w:t xml:space="preserve">mis en banque. En décidant de ne pas participer à la banque ou de retirer par la suite votre consentement à ce volet de l’étude, cela n’affectera pas votre participation à l’étude principale. </w:t>
      </w:r>
      <w:r w:rsidR="004F465B">
        <w:rPr>
          <w:bCs/>
          <w:color w:val="FF0000"/>
          <w:lang w:val="fr-FR"/>
        </w:rPr>
        <w:t>[</w:t>
      </w:r>
      <w:r w:rsidR="004F465B">
        <w:rPr>
          <w:bCs/>
          <w:i/>
          <w:iCs/>
          <w:color w:val="FF0000"/>
          <w:lang w:val="fr-FR"/>
        </w:rPr>
        <w:t>S’il s’agit d’un volet obligatoire</w:t>
      </w:r>
      <w:r w:rsidR="004F465B">
        <w:rPr>
          <w:bCs/>
          <w:color w:val="FF0000"/>
          <w:lang w:val="fr-FR"/>
        </w:rPr>
        <w:t>]</w:t>
      </w:r>
      <w:r w:rsidR="004F465B">
        <w:rPr>
          <w:lang w:val="fr-FR"/>
        </w:rPr>
        <w:t xml:space="preserve"> Si vous décidez de ne</w:t>
      </w:r>
      <w:r w:rsidR="004F465B">
        <w:t xml:space="preserve"> pas participer à ce volet de l’étude, vous ne pourrez pas participer à l’étude principale. </w:t>
      </w:r>
      <w:r w:rsidR="004F465B">
        <w:rPr>
          <w:i/>
          <w:iCs/>
          <w:color w:val="FF0000"/>
        </w:rPr>
        <w:t>Précise</w:t>
      </w:r>
      <w:r>
        <w:rPr>
          <w:i/>
          <w:iCs/>
          <w:color w:val="FF0000"/>
        </w:rPr>
        <w:t>r</w:t>
      </w:r>
      <w:r w:rsidR="004F465B">
        <w:rPr>
          <w:i/>
          <w:iCs/>
          <w:color w:val="FF0000"/>
        </w:rPr>
        <w:t xml:space="preserve"> si ou le retrait de consentement par la suite à ce volet de l’étude affectera ou non la participation à l’étude principale.</w:t>
      </w:r>
    </w:p>
    <w:p w:rsidR="00192B99" w:rsidRDefault="00192B99" w:rsidP="00192B99"/>
    <w:p w:rsidR="004F465B" w:rsidRPr="00A241D7" w:rsidRDefault="004F465B" w:rsidP="00192B99">
      <w:pPr>
        <w:rPr>
          <w:color w:val="000000"/>
        </w:rPr>
      </w:pPr>
      <w:r>
        <w:t xml:space="preserve">Si vous décidez de ne plus participer à la banque et ne voulez plus qu’on utilise vos échantillons de </w:t>
      </w:r>
      <w:r>
        <w:rPr>
          <w:i/>
          <w:iCs/>
          <w:color w:val="FF0000"/>
          <w:lang w:val="fr-FR"/>
        </w:rPr>
        <w:t>précise</w:t>
      </w:r>
      <w:r w:rsidR="00446050">
        <w:rPr>
          <w:i/>
          <w:iCs/>
          <w:color w:val="FF0000"/>
          <w:lang w:val="fr-FR"/>
        </w:rPr>
        <w:t>r</w:t>
      </w:r>
      <w:r w:rsidR="00EF35EA">
        <w:t xml:space="preserve"> à des fins de recherche</w:t>
      </w:r>
      <w:r>
        <w:rPr>
          <w:color w:val="000000"/>
          <w:lang w:val="fr-FR"/>
        </w:rPr>
        <w:t xml:space="preserve"> </w:t>
      </w:r>
      <w:r>
        <w:rPr>
          <w:i/>
          <w:iCs/>
          <w:color w:val="FF0000"/>
          <w:lang w:val="fr-FR"/>
        </w:rPr>
        <w:t>précise</w:t>
      </w:r>
      <w:r w:rsidR="00446050">
        <w:rPr>
          <w:i/>
          <w:iCs/>
          <w:color w:val="FF0000"/>
          <w:lang w:val="fr-FR"/>
        </w:rPr>
        <w:t>r</w:t>
      </w:r>
      <w:r>
        <w:t xml:space="preserve">, vous devez en aviser votre médecin de l’étude principale. Celui-ci préviendra le commanditaire </w:t>
      </w:r>
      <w:r>
        <w:rPr>
          <w:i/>
          <w:iCs/>
          <w:color w:val="FF0000"/>
        </w:rPr>
        <w:t>ou</w:t>
      </w:r>
      <w:r>
        <w:t xml:space="preserve"> l’organisme subventionnaire, qui veillera à ce qu’on les détruise. Toutefois, si l’on a déjà soumis votre échantillon à des tests, ou si on a retiré le code originellement apposé sur votre échantillon </w:t>
      </w:r>
      <w:r>
        <w:rPr>
          <w:bCs/>
          <w:color w:val="FF0000"/>
          <w:lang w:val="fr-FR"/>
        </w:rPr>
        <w:t>[</w:t>
      </w:r>
      <w:r>
        <w:rPr>
          <w:i/>
          <w:iCs/>
          <w:color w:val="FF0000"/>
        </w:rPr>
        <w:t>ou s’il a été anonymisé</w:t>
      </w:r>
      <w:r>
        <w:rPr>
          <w:bCs/>
          <w:color w:val="FF0000"/>
          <w:lang w:val="fr-FR"/>
        </w:rPr>
        <w:t>]</w:t>
      </w:r>
      <w:r>
        <w:t xml:space="preserve"> ou </w:t>
      </w:r>
      <w:r>
        <w:rPr>
          <w:color w:val="000000"/>
        </w:rPr>
        <w:t xml:space="preserve">si on les inclut dans une analyse </w:t>
      </w:r>
      <w:r w:rsidRPr="00B54203">
        <w:t>ou fait mention de résultats d’analyse</w:t>
      </w:r>
      <w:r w:rsidRPr="00B54203">
        <w:rPr>
          <w:color w:val="000000"/>
        </w:rPr>
        <w:t xml:space="preserve"> dans une publication, il ne sera pas possible de les retirer.</w:t>
      </w:r>
    </w:p>
    <w:p w:rsidR="003224CD" w:rsidRPr="00735E03" w:rsidRDefault="004F465B" w:rsidP="004F0149">
      <w:pPr>
        <w:pStyle w:val="Titre2"/>
        <w:keepLines/>
        <w:spacing w:before="200" w:line="276" w:lineRule="auto"/>
        <w:rPr>
          <w:bCs/>
          <w:caps w:val="0"/>
          <w:szCs w:val="26"/>
          <w:lang w:val="fr-CA" w:eastAsia="en-US"/>
        </w:rPr>
      </w:pPr>
      <w:r w:rsidRPr="00735E03">
        <w:rPr>
          <w:bCs/>
          <w:caps w:val="0"/>
          <w:szCs w:val="26"/>
          <w:lang w:val="fr-CA" w:eastAsia="en-US"/>
        </w:rPr>
        <w:t xml:space="preserve">POSSIBILITÉ DE COMMERCIALISATION </w:t>
      </w:r>
      <w:r w:rsidR="003224CD" w:rsidRPr="00735E03">
        <w:rPr>
          <w:bCs/>
          <w:caps w:val="0"/>
          <w:color w:val="FFFFFF"/>
          <w:szCs w:val="26"/>
          <w:highlight w:val="black"/>
          <w:lang w:val="fr-CA" w:eastAsia="en-US"/>
        </w:rPr>
        <w:t>(</w:t>
      </w:r>
      <w:r w:rsidR="00EF35EA" w:rsidRPr="00735E03">
        <w:rPr>
          <w:bCs/>
          <w:caps w:val="0"/>
          <w:color w:val="FFFFFF"/>
          <w:szCs w:val="26"/>
          <w:highlight w:val="black"/>
          <w:lang w:val="fr-CA" w:eastAsia="en-US"/>
        </w:rPr>
        <w:t>CLAUSE</w:t>
      </w:r>
      <w:r w:rsidR="003224CD" w:rsidRPr="00735E03">
        <w:rPr>
          <w:bCs/>
          <w:caps w:val="0"/>
          <w:color w:val="FFFFFF"/>
          <w:szCs w:val="26"/>
          <w:highlight w:val="black"/>
          <w:lang w:val="fr-CA" w:eastAsia="en-US"/>
        </w:rPr>
        <w:t xml:space="preserve"> STANDARDISÉE)</w:t>
      </w:r>
    </w:p>
    <w:p w:rsidR="004F465B" w:rsidRPr="00A241D7" w:rsidRDefault="004F465B" w:rsidP="00A241D7">
      <w:pPr>
        <w:pStyle w:val="Corpsdetexte3"/>
        <w:autoSpaceDE/>
        <w:autoSpaceDN/>
        <w:adjustRightInd/>
        <w:spacing w:before="120" w:after="120"/>
        <w:rPr>
          <w:lang w:val="fr-FR"/>
        </w:rPr>
      </w:pPr>
      <w:r w:rsidRPr="00B54203">
        <w:rPr>
          <w:lang w:val="fr-FR"/>
        </w:rPr>
        <w:t>Vos échantillons serviront uniquement à des fins de recherche et ne seront pas vendus. Il se peut que la recherche utilisant vos échantillons contribue à la mise au point de nouveaux produits dans le futur</w:t>
      </w:r>
      <w:r w:rsidRPr="00B54203">
        <w:rPr>
          <w:rFonts w:ascii="Comic Sans MS" w:hAnsi="Comic Sans MS" w:cs="Times New Roman"/>
          <w:color w:val="FF0000"/>
          <w:szCs w:val="22"/>
          <w:lang w:val="fr-FR"/>
        </w:rPr>
        <w:t xml:space="preserve"> </w:t>
      </w:r>
      <w:r w:rsidRPr="00B54203">
        <w:rPr>
          <w:szCs w:val="22"/>
          <w:lang w:val="fr-FR"/>
        </w:rPr>
        <w:t>qui pourraient être vendus</w:t>
      </w:r>
      <w:r>
        <w:rPr>
          <w:color w:val="000000"/>
          <w:lang w:val="fr-FR"/>
        </w:rPr>
        <w:t>.</w:t>
      </w:r>
      <w:r>
        <w:rPr>
          <w:lang w:val="fr-FR"/>
        </w:rPr>
        <w:t xml:space="preserve"> Cependant, vous ne pourrez en retirer aucun avantage financier. </w:t>
      </w:r>
    </w:p>
    <w:p w:rsidR="004F465B" w:rsidRPr="00735E03" w:rsidRDefault="004F465B" w:rsidP="004F0149">
      <w:pPr>
        <w:pStyle w:val="Titre2"/>
        <w:keepLines/>
        <w:spacing w:before="200" w:line="276" w:lineRule="auto"/>
        <w:rPr>
          <w:bCs/>
          <w:caps w:val="0"/>
          <w:color w:val="FFFFFF"/>
          <w:szCs w:val="26"/>
          <w:highlight w:val="black"/>
          <w:lang w:val="fr-CA" w:eastAsia="en-US"/>
        </w:rPr>
      </w:pPr>
      <w:r w:rsidRPr="00735E03">
        <w:rPr>
          <w:bCs/>
          <w:caps w:val="0"/>
          <w:szCs w:val="26"/>
          <w:lang w:val="fr-CA" w:eastAsia="en-US"/>
        </w:rPr>
        <w:t xml:space="preserve">FINANCEMENT DE </w:t>
      </w:r>
      <w:smartTag w:uri="urn:schemas-microsoft-com:office:smarttags" w:element="PersonName">
        <w:smartTagPr>
          <w:attr w:name="ProductID" w:val="LA BANQUE"/>
        </w:smartTagPr>
        <w:r w:rsidRPr="00735E03">
          <w:rPr>
            <w:bCs/>
            <w:caps w:val="0"/>
            <w:szCs w:val="26"/>
            <w:lang w:val="fr-CA" w:eastAsia="en-US"/>
          </w:rPr>
          <w:t>LA BANQUE</w:t>
        </w:r>
      </w:smartTag>
      <w:r w:rsidRPr="00735E03">
        <w:rPr>
          <w:bCs/>
          <w:caps w:val="0"/>
          <w:szCs w:val="26"/>
          <w:lang w:val="fr-CA" w:eastAsia="en-US"/>
        </w:rPr>
        <w:t> </w:t>
      </w:r>
      <w:r w:rsidR="003224CD" w:rsidRPr="00735E03">
        <w:rPr>
          <w:bCs/>
          <w:caps w:val="0"/>
          <w:color w:val="FFFFFF"/>
          <w:szCs w:val="26"/>
          <w:highlight w:val="black"/>
          <w:lang w:val="fr-CA" w:eastAsia="en-US"/>
        </w:rPr>
        <w:t>(</w:t>
      </w:r>
      <w:r w:rsidR="004E0B9A" w:rsidRPr="00735E03">
        <w:rPr>
          <w:bCs/>
          <w:caps w:val="0"/>
          <w:color w:val="FFFFFF"/>
          <w:szCs w:val="26"/>
          <w:highlight w:val="black"/>
          <w:lang w:val="fr-CA" w:eastAsia="en-US"/>
        </w:rPr>
        <w:t xml:space="preserve">CLAUSE </w:t>
      </w:r>
      <w:r w:rsidR="003224CD" w:rsidRPr="00735E03">
        <w:rPr>
          <w:bCs/>
          <w:caps w:val="0"/>
          <w:color w:val="FFFFFF"/>
          <w:szCs w:val="26"/>
          <w:highlight w:val="black"/>
          <w:lang w:val="fr-CA" w:eastAsia="en-US"/>
        </w:rPr>
        <w:t>STANDARDISÉE)</w:t>
      </w:r>
    </w:p>
    <w:p w:rsidR="004F465B" w:rsidRPr="00A241D7" w:rsidRDefault="004F465B" w:rsidP="00192B99">
      <w:r>
        <w:t>La banque d’échantillons de</w:t>
      </w:r>
      <w:r>
        <w:rPr>
          <w:color w:val="FF0000"/>
        </w:rPr>
        <w:t xml:space="preserve"> </w:t>
      </w:r>
      <w:r>
        <w:rPr>
          <w:i/>
          <w:color w:val="FF0000"/>
        </w:rPr>
        <w:t>précise</w:t>
      </w:r>
      <w:r w:rsidR="00446050">
        <w:rPr>
          <w:i/>
          <w:color w:val="FF0000"/>
        </w:rPr>
        <w:t>r</w:t>
      </w:r>
      <w:r>
        <w:t xml:space="preserve"> est financée par </w:t>
      </w:r>
      <w:r>
        <w:rPr>
          <w:i/>
          <w:color w:val="FF0000"/>
        </w:rPr>
        <w:t>précise</w:t>
      </w:r>
      <w:r w:rsidR="00446050">
        <w:rPr>
          <w:i/>
          <w:color w:val="FF0000"/>
        </w:rPr>
        <w:t>r</w:t>
      </w:r>
      <w:r>
        <w:rPr>
          <w:i/>
          <w:color w:val="FF0000"/>
        </w:rPr>
        <w:t xml:space="preserve"> </w:t>
      </w:r>
      <w:r w:rsidRPr="00A37DFC">
        <w:t xml:space="preserve">par </w:t>
      </w:r>
      <w:r w:rsidR="00A37DFC" w:rsidRPr="00A37DFC">
        <w:t>le commanditaire</w:t>
      </w:r>
      <w:r w:rsidR="00A37DFC">
        <w:rPr>
          <w:color w:val="FF0000"/>
        </w:rPr>
        <w:t xml:space="preserve"> </w:t>
      </w:r>
      <w:r w:rsidR="00A37DFC" w:rsidRPr="00A37DFC">
        <w:rPr>
          <w:i/>
          <w:color w:val="FF0000"/>
        </w:rPr>
        <w:t xml:space="preserve">ou </w:t>
      </w:r>
      <w:r w:rsidRPr="00A37DFC">
        <w:t>l’organisme subventionnaire</w:t>
      </w:r>
      <w:r w:rsidR="00A37DFC" w:rsidRPr="00A37DFC">
        <w:t>.</w:t>
      </w:r>
    </w:p>
    <w:p w:rsidR="009F34D3" w:rsidRPr="00735E03" w:rsidRDefault="009F34D3" w:rsidP="004F0149">
      <w:pPr>
        <w:pStyle w:val="Titre2"/>
        <w:keepLines/>
        <w:spacing w:before="200" w:line="276" w:lineRule="auto"/>
        <w:rPr>
          <w:bCs/>
          <w:caps w:val="0"/>
          <w:color w:val="FFFFFF"/>
          <w:szCs w:val="26"/>
          <w:highlight w:val="black"/>
          <w:lang w:val="fr-CA" w:eastAsia="en-US"/>
        </w:rPr>
      </w:pPr>
      <w:r w:rsidRPr="00735E03">
        <w:rPr>
          <w:bCs/>
          <w:caps w:val="0"/>
          <w:szCs w:val="26"/>
          <w:lang w:val="fr-CA" w:eastAsia="en-US"/>
        </w:rPr>
        <w:t xml:space="preserve">IDENTIFICATION DES </w:t>
      </w:r>
      <w:r w:rsidR="004F465B" w:rsidRPr="00735E03">
        <w:rPr>
          <w:bCs/>
          <w:caps w:val="0"/>
          <w:szCs w:val="26"/>
          <w:lang w:val="fr-CA" w:eastAsia="en-US"/>
        </w:rPr>
        <w:t>PERSONNES-RESSOURCES</w:t>
      </w:r>
      <w:r w:rsidR="00652F89" w:rsidRPr="00735E03">
        <w:rPr>
          <w:bCs/>
          <w:caps w:val="0"/>
          <w:szCs w:val="26"/>
          <w:lang w:val="fr-CA" w:eastAsia="en-US"/>
        </w:rPr>
        <w:t xml:space="preserve"> </w:t>
      </w:r>
      <w:r w:rsidRPr="00735E03">
        <w:rPr>
          <w:bCs/>
          <w:caps w:val="0"/>
          <w:color w:val="FFFFFF"/>
          <w:szCs w:val="26"/>
          <w:highlight w:val="black"/>
          <w:lang w:val="fr-CA" w:eastAsia="en-US"/>
        </w:rPr>
        <w:t>(CLAUSE</w:t>
      </w:r>
      <w:r w:rsidR="003224CD" w:rsidRPr="00735E03">
        <w:rPr>
          <w:bCs/>
          <w:caps w:val="0"/>
          <w:color w:val="FFFFFF"/>
          <w:szCs w:val="26"/>
          <w:highlight w:val="black"/>
          <w:lang w:val="fr-CA" w:eastAsia="en-US"/>
        </w:rPr>
        <w:t xml:space="preserve"> </w:t>
      </w:r>
      <w:r w:rsidRPr="00735E03">
        <w:rPr>
          <w:bCs/>
          <w:caps w:val="0"/>
          <w:color w:val="FFFFFF"/>
          <w:szCs w:val="26"/>
          <w:highlight w:val="black"/>
          <w:lang w:val="fr-CA" w:eastAsia="en-US"/>
        </w:rPr>
        <w:t xml:space="preserve">LÉGALE </w:t>
      </w:r>
      <w:r w:rsidR="003224CD" w:rsidRPr="00735E03">
        <w:rPr>
          <w:bCs/>
          <w:caps w:val="0"/>
          <w:color w:val="FFFFFF"/>
          <w:szCs w:val="26"/>
          <w:highlight w:val="black"/>
          <w:lang w:val="fr-CA" w:eastAsia="en-US"/>
        </w:rPr>
        <w:t>STANDARDISÉE)</w:t>
      </w:r>
    </w:p>
    <w:p w:rsidR="004F465B" w:rsidRPr="009F34D3" w:rsidRDefault="004F465B" w:rsidP="0019459B">
      <w:pPr>
        <w:rPr>
          <w:szCs w:val="22"/>
        </w:rPr>
      </w:pPr>
      <w:r>
        <w:t xml:space="preserve">Si vous avez des questions au sujet de la mise en banque de vos échantillons de  </w:t>
      </w:r>
      <w:r>
        <w:rPr>
          <w:i/>
          <w:iCs/>
          <w:color w:val="FF0000"/>
        </w:rPr>
        <w:t>précise</w:t>
      </w:r>
      <w:r w:rsidR="00446050">
        <w:rPr>
          <w:i/>
          <w:iCs/>
          <w:color w:val="FF0000"/>
        </w:rPr>
        <w:t>r</w:t>
      </w:r>
      <w:r>
        <w:rPr>
          <w:i/>
          <w:iCs/>
          <w:color w:val="FF0000"/>
        </w:rPr>
        <w:t xml:space="preserve"> </w:t>
      </w:r>
      <w:r>
        <w:t xml:space="preserve">et données cliniques associées à des fins de recherche </w:t>
      </w:r>
      <w:r>
        <w:rPr>
          <w:i/>
          <w:iCs/>
          <w:color w:val="FF0000"/>
        </w:rPr>
        <w:t>précise</w:t>
      </w:r>
      <w:r w:rsidR="00446050">
        <w:rPr>
          <w:i/>
          <w:iCs/>
          <w:color w:val="FF0000"/>
        </w:rPr>
        <w:t>r</w:t>
      </w:r>
      <w:r>
        <w:t xml:space="preserve">, veuillez contacter </w:t>
      </w:r>
      <w:r w:rsidR="00576CDF">
        <w:rPr>
          <w:szCs w:val="22"/>
        </w:rPr>
        <w:t>le</w:t>
      </w:r>
      <w:r>
        <w:rPr>
          <w:szCs w:val="22"/>
        </w:rPr>
        <w:t xml:space="preserve"> chercheur responsable de l’étude principale,</w:t>
      </w:r>
      <w:r w:rsidR="00576CDF" w:rsidRPr="00576CDF">
        <w:rPr>
          <w:szCs w:val="22"/>
        </w:rPr>
        <w:t xml:space="preserve"> </w:t>
      </w:r>
      <w:r w:rsidR="00576CDF">
        <w:rPr>
          <w:szCs w:val="22"/>
        </w:rPr>
        <w:t>Dr</w:t>
      </w:r>
      <w:r w:rsidR="00DF415B" w:rsidRPr="00DF415B">
        <w:rPr>
          <w:color w:val="FF0000"/>
          <w:szCs w:val="22"/>
        </w:rPr>
        <w:t>(e)</w:t>
      </w:r>
      <w:r w:rsidR="00576CDF" w:rsidRPr="00DF415B">
        <w:rPr>
          <w:color w:val="FF0000"/>
        </w:rPr>
        <w:t xml:space="preserve"> </w:t>
      </w:r>
      <w:r w:rsidR="00576CDF">
        <w:rPr>
          <w:i/>
          <w:iCs/>
          <w:color w:val="FF0000"/>
        </w:rPr>
        <w:t>précise</w:t>
      </w:r>
      <w:r w:rsidR="00C434FD">
        <w:rPr>
          <w:i/>
          <w:iCs/>
          <w:color w:val="FF0000"/>
        </w:rPr>
        <w:t>r</w:t>
      </w:r>
      <w:r w:rsidR="00576CDF">
        <w:rPr>
          <w:szCs w:val="22"/>
        </w:rPr>
        <w:t xml:space="preserve">, </w:t>
      </w:r>
      <w:r w:rsidR="009F34D3" w:rsidRPr="00DC3C2F">
        <w:rPr>
          <w:szCs w:val="22"/>
        </w:rPr>
        <w:t>au numéro suivant:</w:t>
      </w:r>
      <w:r w:rsidR="009F34D3" w:rsidRPr="008F2969">
        <w:rPr>
          <w:color w:val="FF0000"/>
          <w:szCs w:val="22"/>
        </w:rPr>
        <w:t xml:space="preserve"> xxx</w:t>
      </w:r>
      <w:r w:rsidR="009F34D3">
        <w:rPr>
          <w:color w:val="FF0000"/>
          <w:szCs w:val="22"/>
        </w:rPr>
        <w:t>-xxx-</w:t>
      </w:r>
      <w:proofErr w:type="spellStart"/>
      <w:r w:rsidR="009F34D3">
        <w:rPr>
          <w:color w:val="FF0000"/>
          <w:szCs w:val="22"/>
        </w:rPr>
        <w:t>xxxx</w:t>
      </w:r>
      <w:proofErr w:type="spellEnd"/>
      <w:r w:rsidR="009F34D3">
        <w:rPr>
          <w:szCs w:val="22"/>
        </w:rPr>
        <w:t>, poste</w:t>
      </w:r>
      <w:r w:rsidR="009F34D3" w:rsidRPr="008F2969">
        <w:rPr>
          <w:color w:val="FF0000"/>
          <w:szCs w:val="22"/>
        </w:rPr>
        <w:t xml:space="preserve"> xxx</w:t>
      </w:r>
      <w:r w:rsidR="009F34D3">
        <w:rPr>
          <w:szCs w:val="22"/>
        </w:rPr>
        <w:t xml:space="preserve"> </w:t>
      </w:r>
      <w:r w:rsidR="009F34D3" w:rsidRPr="00A92F2E">
        <w:rPr>
          <w:color w:val="FF0000"/>
          <w:szCs w:val="22"/>
        </w:rPr>
        <w:t>(</w:t>
      </w:r>
      <w:r w:rsidR="009F34D3" w:rsidRPr="006A4B83">
        <w:rPr>
          <w:i/>
          <w:color w:val="FF0000"/>
          <w:szCs w:val="22"/>
        </w:rPr>
        <w:t xml:space="preserve">préciser les </w:t>
      </w:r>
      <w:r w:rsidR="009F34D3" w:rsidRPr="008F2969">
        <w:rPr>
          <w:i/>
          <w:color w:val="FF0000"/>
          <w:szCs w:val="22"/>
        </w:rPr>
        <w:t>heures et jours de disponibilité, par exemple</w:t>
      </w:r>
      <w:r w:rsidR="009F34D3">
        <w:rPr>
          <w:color w:val="FF0000"/>
          <w:szCs w:val="22"/>
        </w:rPr>
        <w:t xml:space="preserve">: </w:t>
      </w:r>
      <w:r w:rsidR="009F34D3" w:rsidRPr="00A92F2E">
        <w:rPr>
          <w:color w:val="FF0000"/>
          <w:szCs w:val="22"/>
        </w:rPr>
        <w:t xml:space="preserve">entre </w:t>
      </w:r>
      <w:r w:rsidR="009F34D3">
        <w:rPr>
          <w:color w:val="FF0000"/>
          <w:szCs w:val="22"/>
        </w:rPr>
        <w:t>X</w:t>
      </w:r>
      <w:r w:rsidR="009F34D3" w:rsidRPr="00A92F2E">
        <w:rPr>
          <w:color w:val="FF0000"/>
          <w:szCs w:val="22"/>
        </w:rPr>
        <w:t xml:space="preserve">h00 et </w:t>
      </w:r>
      <w:r w:rsidR="009F34D3">
        <w:rPr>
          <w:color w:val="FF0000"/>
          <w:szCs w:val="22"/>
        </w:rPr>
        <w:t>X</w:t>
      </w:r>
      <w:r w:rsidR="009F34D3" w:rsidRPr="00A92F2E">
        <w:rPr>
          <w:color w:val="FF0000"/>
          <w:szCs w:val="22"/>
        </w:rPr>
        <w:t>h00, du lundi au vendredi).</w:t>
      </w:r>
    </w:p>
    <w:p w:rsidR="00192B99" w:rsidRDefault="00192B99" w:rsidP="00192B99"/>
    <w:p w:rsidR="00652F89" w:rsidRPr="00EE5946" w:rsidRDefault="004F465B" w:rsidP="00EE5946">
      <w:r>
        <w:t xml:space="preserve">Si vous avez des questions au sujet de vos droits en tant que participant(e) à une banque ou si vous avez des plaintes ou des commentaires à formuler, vous pouvez communiquer </w:t>
      </w:r>
      <w:r w:rsidR="009109F8">
        <w:rPr>
          <w:szCs w:val="22"/>
        </w:rPr>
        <w:t>avec</w:t>
      </w:r>
      <w:r w:rsidR="009109F8" w:rsidRPr="00DC3C2F">
        <w:rPr>
          <w:szCs w:val="22"/>
        </w:rPr>
        <w:t xml:space="preserve"> </w:t>
      </w:r>
      <w:r w:rsidR="009109F8" w:rsidRPr="002A2306">
        <w:rPr>
          <w:szCs w:val="22"/>
        </w:rPr>
        <w:t>le Commissaire aux plaintes et à la qualité des services du CISSS des Laurentides</w:t>
      </w:r>
      <w:r w:rsidR="009109F8">
        <w:rPr>
          <w:szCs w:val="22"/>
        </w:rPr>
        <w:t xml:space="preserve"> </w:t>
      </w:r>
      <w:r w:rsidR="009109F8" w:rsidRPr="002A2306">
        <w:rPr>
          <w:szCs w:val="22"/>
        </w:rPr>
        <w:t>au 450-432-8708 ou au 1-866-822-0549</w:t>
      </w:r>
      <w:r w:rsidR="00EE5946">
        <w:rPr>
          <w:szCs w:val="22"/>
        </w:rPr>
        <w:t xml:space="preserve">, </w:t>
      </w:r>
      <w:r w:rsidR="00EE5946">
        <w:t>ou à l’adresse courriel suivante :</w:t>
      </w:r>
      <w:r w:rsidR="00EE5946" w:rsidRPr="0016488E">
        <w:t xml:space="preserve"> </w:t>
      </w:r>
      <w:hyperlink r:id="rId11" w:history="1">
        <w:r w:rsidR="00EE5946" w:rsidRPr="0016488E">
          <w:rPr>
            <w:rStyle w:val="Lienhypertexte"/>
          </w:rPr>
          <w:t>info-plaintes@ssss.gouv.qc.ca</w:t>
        </w:r>
      </w:hyperlink>
      <w:r w:rsidR="00EE5946">
        <w:rPr>
          <w:rFonts w:cs="Arial"/>
          <w:color w:val="333333"/>
          <w:sz w:val="18"/>
          <w:szCs w:val="18"/>
          <w:shd w:val="clear" w:color="auto" w:fill="FFFFFF"/>
        </w:rPr>
        <w:t> </w:t>
      </w:r>
      <w:r w:rsidR="00EE5946" w:rsidRPr="002A2306">
        <w:t>.</w:t>
      </w:r>
    </w:p>
    <w:p w:rsidR="00F7317F" w:rsidRPr="00A241D7" w:rsidRDefault="004F465B" w:rsidP="00F7317F">
      <w:pPr>
        <w:pStyle w:val="Titre2"/>
        <w:rPr>
          <w:bCs/>
          <w:caps w:val="0"/>
          <w:color w:val="FFFFFF" w:themeColor="background1"/>
          <w:sz w:val="22"/>
          <w:szCs w:val="26"/>
          <w:lang w:val="fr-CA" w:eastAsia="en-US"/>
        </w:rPr>
      </w:pPr>
      <w:r>
        <w:rPr>
          <w:b w:val="0"/>
        </w:rPr>
        <w:br w:type="page"/>
      </w:r>
      <w:r w:rsidR="00F7317F" w:rsidRPr="00A241D7">
        <w:rPr>
          <w:bCs/>
          <w:caps w:val="0"/>
          <w:sz w:val="22"/>
          <w:szCs w:val="26"/>
          <w:lang w:val="fr-CA" w:eastAsia="en-US"/>
        </w:rPr>
        <w:lastRenderedPageBreak/>
        <w:t xml:space="preserve">APPROBATION PAR LE COMITÉ D’ÉTHIQUE DE LA RECHERCHE </w:t>
      </w:r>
      <w:r w:rsidR="00F7317F" w:rsidRPr="00A241D7">
        <w:rPr>
          <w:bCs/>
          <w:caps w:val="0"/>
          <w:color w:val="FFFFFF" w:themeColor="background1"/>
          <w:sz w:val="22"/>
          <w:szCs w:val="26"/>
          <w:highlight w:val="black"/>
          <w:lang w:val="fr-CA" w:eastAsia="en-US"/>
        </w:rPr>
        <w:t>(CLAUSE LÉGALE STANDARDISÉE)</w:t>
      </w:r>
    </w:p>
    <w:p w:rsidR="00F7317F" w:rsidRDefault="00F7317F" w:rsidP="00F7317F">
      <w:pPr>
        <w:rPr>
          <w:rFonts w:eastAsia="Calibri"/>
          <w:szCs w:val="22"/>
          <w:lang w:eastAsia="en-US"/>
        </w:rPr>
      </w:pPr>
      <w:bookmarkStart w:id="0" w:name="_GoBack"/>
      <w:r>
        <w:rPr>
          <w:rFonts w:eastAsia="Calibri"/>
          <w:i/>
          <w:color w:val="FF0000"/>
          <w:szCs w:val="22"/>
          <w:lang w:eastAsia="en-US"/>
        </w:rPr>
        <w:t>Si dans le cadre d’un projet multicentrique -</w:t>
      </w:r>
      <w:r>
        <w:rPr>
          <w:rFonts w:eastAsia="Calibri"/>
          <w:szCs w:val="22"/>
          <w:lang w:eastAsia="en-US"/>
        </w:rPr>
        <w:t xml:space="preserve"> </w:t>
      </w:r>
      <w:r>
        <w:rPr>
          <w:szCs w:val="22"/>
        </w:rPr>
        <w:t xml:space="preserve">Le </w:t>
      </w:r>
      <w:r>
        <w:t xml:space="preserve">comité d’éthique de la recherche du CISSS des Laurentides a approuvé le projet, incluant ce volet </w:t>
      </w:r>
      <w:r>
        <w:rPr>
          <w:i/>
          <w:iCs/>
          <w:color w:val="FF0000"/>
        </w:rPr>
        <w:t xml:space="preserve">préciser </w:t>
      </w:r>
      <w:r w:rsidRPr="009734E2">
        <w:rPr>
          <w:iCs/>
        </w:rPr>
        <w:t>facultatif</w:t>
      </w:r>
      <w:r>
        <w:rPr>
          <w:i/>
          <w:iCs/>
          <w:color w:val="FF0000"/>
        </w:rPr>
        <w:t xml:space="preserve"> ou </w:t>
      </w:r>
      <w:r w:rsidRPr="009734E2">
        <w:rPr>
          <w:iCs/>
        </w:rPr>
        <w:t>obligatoire</w:t>
      </w:r>
      <w:r w:rsidRPr="00446050">
        <w:t xml:space="preserve"> </w:t>
      </w:r>
      <w:r>
        <w:t>de</w:t>
      </w:r>
      <w:r>
        <w:rPr>
          <w:szCs w:val="22"/>
        </w:rPr>
        <w:t xml:space="preserve"> mise en banque de </w:t>
      </w:r>
      <w:r>
        <w:rPr>
          <w:i/>
          <w:iCs/>
          <w:color w:val="FF0000"/>
        </w:rPr>
        <w:t>préciser</w:t>
      </w:r>
      <w:r>
        <w:rPr>
          <w:szCs w:val="22"/>
        </w:rPr>
        <w:t xml:space="preserve"> et de données cliniques associées à des fins de recherche </w:t>
      </w:r>
      <w:r>
        <w:rPr>
          <w:i/>
          <w:iCs/>
          <w:color w:val="FF0000"/>
        </w:rPr>
        <w:t>préciser</w:t>
      </w:r>
      <w:r>
        <w:t xml:space="preserve">, </w:t>
      </w:r>
      <w:r>
        <w:rPr>
          <w:rFonts w:eastAsia="Calibri"/>
          <w:szCs w:val="22"/>
          <w:lang w:eastAsia="en-US"/>
        </w:rPr>
        <w:t xml:space="preserve">et en assurera le suivi pour les établissements du réseau de la santé et des services sociaux du Québec participants. </w:t>
      </w:r>
    </w:p>
    <w:p w:rsidR="00F7317F" w:rsidRPr="00EB2D7F" w:rsidRDefault="00F7317F" w:rsidP="00F7317F">
      <w:pPr>
        <w:rPr>
          <w:rFonts w:eastAsia="Calibri"/>
          <w:szCs w:val="22"/>
          <w:lang w:eastAsia="en-US"/>
        </w:rPr>
      </w:pPr>
    </w:p>
    <w:p w:rsidR="00F7317F" w:rsidRPr="00EB2D7F" w:rsidRDefault="00F7317F" w:rsidP="00F7317F">
      <w:pPr>
        <w:rPr>
          <w:rFonts w:eastAsia="Calibri"/>
          <w:color w:val="FF0000"/>
          <w:lang w:eastAsia="en-US"/>
        </w:rPr>
      </w:pPr>
      <w:r w:rsidRPr="00EB2D7F">
        <w:rPr>
          <w:rFonts w:eastAsia="Calibri"/>
          <w:color w:val="FF0000"/>
          <w:lang w:eastAsia="en-US"/>
        </w:rPr>
        <w:t>Ou</w:t>
      </w:r>
    </w:p>
    <w:p w:rsidR="00F7317F" w:rsidRDefault="00F7317F" w:rsidP="00F7317F">
      <w:pPr>
        <w:rPr>
          <w:rFonts w:eastAsia="Calibri"/>
          <w:lang w:eastAsia="en-US"/>
        </w:rPr>
      </w:pPr>
    </w:p>
    <w:p w:rsidR="00F7317F" w:rsidRDefault="00F7317F" w:rsidP="00F7317F">
      <w:pPr>
        <w:rPr>
          <w:rFonts w:eastAsia="Calibri"/>
          <w:szCs w:val="22"/>
          <w:lang w:eastAsia="en-US"/>
        </w:rPr>
      </w:pPr>
      <w:r>
        <w:rPr>
          <w:szCs w:val="22"/>
        </w:rPr>
        <w:t xml:space="preserve">Le </w:t>
      </w:r>
      <w:r>
        <w:t xml:space="preserve">comité d’éthique de la recherche du CISSS des Laurentides a approuvé le projet, incluant ce volet </w:t>
      </w:r>
      <w:r>
        <w:rPr>
          <w:i/>
          <w:iCs/>
          <w:color w:val="FF0000"/>
        </w:rPr>
        <w:t xml:space="preserve">préciser </w:t>
      </w:r>
      <w:r w:rsidRPr="00446050">
        <w:rPr>
          <w:iCs/>
          <w:color w:val="FF0000"/>
        </w:rPr>
        <w:t>facultatif</w:t>
      </w:r>
      <w:r>
        <w:rPr>
          <w:i/>
          <w:iCs/>
          <w:color w:val="FF0000"/>
        </w:rPr>
        <w:t xml:space="preserve"> ou </w:t>
      </w:r>
      <w:r w:rsidRPr="00446050">
        <w:rPr>
          <w:iCs/>
          <w:color w:val="FF0000"/>
        </w:rPr>
        <w:t>obligatoire</w:t>
      </w:r>
      <w:r w:rsidRPr="00446050">
        <w:t xml:space="preserve"> </w:t>
      </w:r>
      <w:r>
        <w:t>de</w:t>
      </w:r>
      <w:r>
        <w:rPr>
          <w:szCs w:val="22"/>
        </w:rPr>
        <w:t xml:space="preserve"> mise en banque de </w:t>
      </w:r>
      <w:r>
        <w:rPr>
          <w:i/>
          <w:iCs/>
          <w:color w:val="FF0000"/>
        </w:rPr>
        <w:t xml:space="preserve">préciser </w:t>
      </w:r>
      <w:r>
        <w:rPr>
          <w:szCs w:val="22"/>
        </w:rPr>
        <w:t xml:space="preserve">et de données cliniques associées à des fins de recherche </w:t>
      </w:r>
      <w:r>
        <w:rPr>
          <w:i/>
          <w:iCs/>
          <w:color w:val="FF0000"/>
        </w:rPr>
        <w:t>préciser</w:t>
      </w:r>
      <w:r>
        <w:t xml:space="preserve">, </w:t>
      </w:r>
      <w:r>
        <w:rPr>
          <w:rFonts w:eastAsia="Calibri"/>
          <w:szCs w:val="22"/>
          <w:lang w:eastAsia="en-US"/>
        </w:rPr>
        <w:t>et en assurera le suivi.</w:t>
      </w:r>
    </w:p>
    <w:bookmarkEnd w:id="0"/>
    <w:p w:rsidR="00F7317F" w:rsidRDefault="00F7317F" w:rsidP="00F7317F">
      <w:pPr>
        <w:rPr>
          <w:szCs w:val="22"/>
        </w:rPr>
      </w:pPr>
    </w:p>
    <w:p w:rsidR="00F7317F" w:rsidRDefault="00F7317F">
      <w:pPr>
        <w:jc w:val="left"/>
        <w:rPr>
          <w:rFonts w:ascii="Arial Gras" w:hAnsi="Arial Gras" w:cs="Arial"/>
          <w:b/>
          <w:bCs/>
          <w:sz w:val="24"/>
          <w:szCs w:val="26"/>
          <w:lang w:eastAsia="en-US"/>
        </w:rPr>
      </w:pPr>
      <w:r>
        <w:rPr>
          <w:bCs/>
          <w:caps/>
          <w:szCs w:val="26"/>
          <w:lang w:eastAsia="en-US"/>
        </w:rPr>
        <w:br w:type="page"/>
      </w:r>
    </w:p>
    <w:p w:rsidR="003224CD" w:rsidRPr="00735E03" w:rsidRDefault="009D01BA" w:rsidP="004F0149">
      <w:pPr>
        <w:pStyle w:val="Titre2"/>
        <w:keepLines/>
        <w:spacing w:before="200" w:line="276" w:lineRule="auto"/>
        <w:rPr>
          <w:bCs/>
          <w:caps w:val="0"/>
          <w:szCs w:val="26"/>
          <w:lang w:val="fr-CA" w:eastAsia="en-US"/>
        </w:rPr>
      </w:pPr>
      <w:r w:rsidRPr="00735E03">
        <w:rPr>
          <w:bCs/>
          <w:caps w:val="0"/>
          <w:szCs w:val="26"/>
          <w:lang w:val="fr-CA" w:eastAsia="en-US"/>
        </w:rPr>
        <w:lastRenderedPageBreak/>
        <w:t>SIGNATURE</w:t>
      </w:r>
      <w:r w:rsidR="003224CD" w:rsidRPr="00735E03">
        <w:rPr>
          <w:bCs/>
          <w:caps w:val="0"/>
          <w:szCs w:val="26"/>
          <w:lang w:val="fr-CA" w:eastAsia="en-US"/>
        </w:rPr>
        <w:t xml:space="preserve"> </w:t>
      </w:r>
      <w:r w:rsidR="003224CD" w:rsidRPr="00735E03">
        <w:rPr>
          <w:bCs/>
          <w:caps w:val="0"/>
          <w:color w:val="FFFFFF"/>
          <w:szCs w:val="26"/>
          <w:highlight w:val="black"/>
          <w:lang w:val="fr-CA" w:eastAsia="en-US"/>
        </w:rPr>
        <w:t>(</w:t>
      </w:r>
      <w:r w:rsidRPr="00735E03">
        <w:rPr>
          <w:bCs/>
          <w:caps w:val="0"/>
          <w:color w:val="FFFFFF"/>
          <w:szCs w:val="26"/>
          <w:highlight w:val="black"/>
          <w:lang w:val="fr-CA" w:eastAsia="en-US"/>
        </w:rPr>
        <w:t>CLAUSE LÉGALE</w:t>
      </w:r>
      <w:r w:rsidR="003224CD" w:rsidRPr="00735E03">
        <w:rPr>
          <w:bCs/>
          <w:caps w:val="0"/>
          <w:color w:val="FFFFFF"/>
          <w:szCs w:val="26"/>
          <w:highlight w:val="black"/>
          <w:lang w:val="fr-CA" w:eastAsia="en-US"/>
        </w:rPr>
        <w:t xml:space="preserve"> STANDARDISÉE)</w:t>
      </w:r>
    </w:p>
    <w:p w:rsidR="004F465B" w:rsidRDefault="004F465B" w:rsidP="00192B99">
      <w:r>
        <w:t>Je déclare avoir lu le présent formulaire de consentement (ou on me l’a lu), particulièrement quant à la nature de ma participation à la banque et à l’étendue des risques qui en découlent. Je reconnais qu’on m’a expliqué la banque, qu’on a répondu à toutes mes questions et qu’on m’a laissé le temps voulu pour prendre une décision.</w:t>
      </w:r>
    </w:p>
    <w:p w:rsidR="00A241D7" w:rsidRDefault="004F465B" w:rsidP="00192B99">
      <w:r>
        <w:t>Je consens librement et volontairement à participer à cette banque. On me remettra une copie signée et datée du présent formulaire. En signant le présent formulaire, je ne renonce à aucun de mes droits légaux</w:t>
      </w:r>
      <w:r w:rsidR="008F19B8" w:rsidRPr="008F19B8">
        <w:t xml:space="preserve"> </w:t>
      </w:r>
      <w:r w:rsidR="008F19B8">
        <w:t xml:space="preserve">droits </w:t>
      </w:r>
      <w:r w:rsidR="008F19B8" w:rsidRPr="0022382E">
        <w:rPr>
          <w:rFonts w:eastAsia="Calibri"/>
          <w:szCs w:val="22"/>
          <w:lang w:eastAsia="en-US"/>
        </w:rPr>
        <w:t xml:space="preserve">et </w:t>
      </w:r>
      <w:r w:rsidR="008F19B8">
        <w:rPr>
          <w:rFonts w:eastAsia="Calibri"/>
          <w:szCs w:val="22"/>
          <w:lang w:eastAsia="en-US"/>
        </w:rPr>
        <w:t>je ne libère</w:t>
      </w:r>
      <w:r w:rsidR="008F19B8" w:rsidRPr="0022382E">
        <w:rPr>
          <w:rFonts w:eastAsia="Calibri"/>
          <w:szCs w:val="22"/>
          <w:lang w:eastAsia="en-US"/>
        </w:rPr>
        <w:t xml:space="preserve"> pas</w:t>
      </w:r>
      <w:r>
        <w:t xml:space="preserve"> le</w:t>
      </w:r>
      <w:r w:rsidR="009D01BA">
        <w:t>s</w:t>
      </w:r>
      <w:r>
        <w:t xml:space="preserve"> chercheur</w:t>
      </w:r>
      <w:r w:rsidR="009D01BA">
        <w:t>s</w:t>
      </w:r>
      <w:r>
        <w:t xml:space="preserve">, l’hôpital, l’organisme subventionnaire </w:t>
      </w:r>
      <w:r>
        <w:rPr>
          <w:i/>
          <w:iCs/>
          <w:color w:val="FF0000"/>
        </w:rPr>
        <w:t>ou</w:t>
      </w:r>
      <w:r>
        <w:t xml:space="preserve"> le commanditaire et ses partenaires commerciaux de leur responsabili</w:t>
      </w:r>
      <w:r w:rsidR="00A5048B">
        <w:t xml:space="preserve">té civile et professionnelle. </w:t>
      </w:r>
    </w:p>
    <w:p w:rsidR="000A1EE7" w:rsidRDefault="000A1EE7" w:rsidP="00192B99"/>
    <w:p w:rsidR="004F465B" w:rsidRDefault="004F465B" w:rsidP="00D53C16">
      <w:pPr>
        <w:pStyle w:val="Retraitcorpsdetexte"/>
        <w:ind w:left="0" w:right="-7"/>
        <w:rPr>
          <w:b/>
          <w:szCs w:val="22"/>
          <w:u w:val="single"/>
        </w:rPr>
      </w:pPr>
      <w:r>
        <w:rPr>
          <w:b/>
          <w:szCs w:val="22"/>
          <w:u w:val="single"/>
        </w:rPr>
        <w:t>VEUILLEZ COCHER LA CASE APPROPRIÉE CI-DESSOUS AVANT DE SIGNER</w:t>
      </w:r>
      <w:r w:rsidR="00192B99">
        <w:rPr>
          <w:b/>
          <w:szCs w:val="22"/>
          <w:u w:val="single"/>
        </w:rPr>
        <w:t> :</w:t>
      </w:r>
    </w:p>
    <w:p w:rsidR="000A1EE7" w:rsidRDefault="000A1EE7" w:rsidP="00192B99"/>
    <w:p w:rsidR="000A1EE7" w:rsidRDefault="000A1EE7" w:rsidP="00192B99"/>
    <w:p w:rsidR="004F465B" w:rsidRDefault="00237DAA" w:rsidP="00D53C16">
      <w:pPr>
        <w:pStyle w:val="Retraitcorpsdetexte"/>
        <w:ind w:left="0" w:right="-7"/>
        <w:rPr>
          <w:b/>
        </w:rPr>
      </w:pPr>
      <w:r>
        <w:rPr>
          <w:b/>
          <w:noProof/>
          <w:szCs w:val="22"/>
          <w:lang w:eastAsia="fr-CA"/>
        </w:rPr>
        <mc:AlternateContent>
          <mc:Choice Requires="wps">
            <w:drawing>
              <wp:inline distT="0" distB="0" distL="0" distR="0">
                <wp:extent cx="6400800" cy="1258570"/>
                <wp:effectExtent l="0" t="0" r="19050" b="17780"/>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258570"/>
                        </a:xfrm>
                        <a:prstGeom prst="rect">
                          <a:avLst/>
                        </a:prstGeom>
                        <a:solidFill>
                          <a:srgbClr val="FFFFFF"/>
                        </a:solidFill>
                        <a:ln w="9525">
                          <a:solidFill>
                            <a:srgbClr val="000000"/>
                          </a:solidFill>
                          <a:miter lim="800000"/>
                          <a:headEnd/>
                          <a:tailEnd/>
                        </a:ln>
                      </wps:spPr>
                      <wps:txbx>
                        <w:txbxContent>
                          <w:p w:rsidR="00F54299" w:rsidRPr="00502DCB" w:rsidRDefault="00F54299" w:rsidP="00B36597">
                            <w:pPr>
                              <w:pStyle w:val="Retraitcorpsdetexte2"/>
                              <w:spacing w:line="240" w:lineRule="auto"/>
                              <w:ind w:left="284" w:hanging="284"/>
                              <w:rPr>
                                <w:rFonts w:cs="Arial"/>
                                <w:szCs w:val="22"/>
                              </w:rPr>
                            </w:pPr>
                            <w:r w:rsidRPr="00E54781">
                              <w:rPr>
                                <w:rFonts w:eastAsia="MS Gothic" w:hint="eastAsia"/>
                              </w:rPr>
                              <w:t>☐</w:t>
                            </w:r>
                            <w:r>
                              <w:t xml:space="preserve"> </w:t>
                            </w:r>
                            <w:r>
                              <w:rPr>
                                <w:rFonts w:cs="Arial"/>
                                <w:b/>
                              </w:rPr>
                              <w:t>OUI</w:t>
                            </w:r>
                            <w:r>
                              <w:rPr>
                                <w:rFonts w:cs="Arial"/>
                              </w:rPr>
                              <w:t xml:space="preserve">, </w:t>
                            </w:r>
                            <w:r>
                              <w:rPr>
                                <w:rFonts w:cs="Arial"/>
                                <w:b/>
                              </w:rPr>
                              <w:t>j</w:t>
                            </w:r>
                            <w:r>
                              <w:rPr>
                                <w:rFonts w:cs="Arial"/>
                                <w:b/>
                                <w:u w:val="single"/>
                              </w:rPr>
                              <w:t>’accepte</w:t>
                            </w:r>
                            <w:r>
                              <w:rPr>
                                <w:rFonts w:cs="Arial"/>
                              </w:rPr>
                              <w:t xml:space="preserve"> la </w:t>
                            </w:r>
                            <w:r w:rsidRPr="00502DCB">
                              <w:rPr>
                                <w:rFonts w:cs="Arial"/>
                                <w:szCs w:val="22"/>
                              </w:rPr>
                              <w:t xml:space="preserve">mise en banque d’échantillons de </w:t>
                            </w:r>
                            <w:r w:rsidRPr="00502DCB">
                              <w:rPr>
                                <w:rFonts w:cs="Arial"/>
                                <w:i/>
                                <w:iCs/>
                                <w:color w:val="FF0000"/>
                                <w:szCs w:val="22"/>
                                <w:lang w:val="fr-FR"/>
                              </w:rPr>
                              <w:t>précise</w:t>
                            </w:r>
                            <w:r>
                              <w:rPr>
                                <w:rFonts w:cs="Arial"/>
                                <w:i/>
                                <w:iCs/>
                                <w:color w:val="FF0000"/>
                                <w:szCs w:val="22"/>
                                <w:lang w:val="fr-FR"/>
                              </w:rPr>
                              <w:t>r</w:t>
                            </w:r>
                            <w:r w:rsidRPr="00502DCB">
                              <w:rPr>
                                <w:rFonts w:cs="Arial"/>
                                <w:color w:val="000000"/>
                                <w:szCs w:val="22"/>
                                <w:lang w:val="fr-FR"/>
                              </w:rPr>
                              <w:t xml:space="preserve"> </w:t>
                            </w:r>
                            <w:r w:rsidRPr="00502DCB">
                              <w:rPr>
                                <w:rFonts w:cs="Arial"/>
                                <w:szCs w:val="22"/>
                              </w:rPr>
                              <w:t>et des données cliniques associées pour les fins</w:t>
                            </w:r>
                            <w:r>
                              <w:rPr>
                                <w:rFonts w:cs="Arial"/>
                                <w:szCs w:val="22"/>
                              </w:rPr>
                              <w:t xml:space="preserve"> de recherche</w:t>
                            </w:r>
                            <w:r w:rsidRPr="00502DCB">
                              <w:rPr>
                                <w:rFonts w:cs="Arial"/>
                                <w:szCs w:val="22"/>
                              </w:rPr>
                              <w:t xml:space="preserve"> décrites au présent formulaire.</w:t>
                            </w:r>
                          </w:p>
                          <w:p w:rsidR="00F54299" w:rsidRPr="00502DCB" w:rsidRDefault="00F54299" w:rsidP="00B36597">
                            <w:pPr>
                              <w:pStyle w:val="Retraitcorpsdetexte2"/>
                              <w:spacing w:line="240" w:lineRule="auto"/>
                              <w:ind w:left="284" w:hanging="284"/>
                              <w:rPr>
                                <w:rFonts w:cs="Arial"/>
                                <w:b/>
                                <w:szCs w:val="22"/>
                              </w:rPr>
                            </w:pPr>
                            <w:r w:rsidRPr="00E54781">
                              <w:rPr>
                                <w:rFonts w:ascii="MS Gothic" w:eastAsia="MS Gothic" w:hAnsi="MS Gothic" w:cs="Cambria" w:hint="eastAsia"/>
                              </w:rPr>
                              <w:t>☐</w:t>
                            </w:r>
                            <w:r w:rsidRPr="00502DCB">
                              <w:rPr>
                                <w:rFonts w:cs="Arial"/>
                                <w:b/>
                                <w:szCs w:val="22"/>
                              </w:rPr>
                              <w:t xml:space="preserve"> NON</w:t>
                            </w:r>
                            <w:r w:rsidRPr="00502DCB">
                              <w:rPr>
                                <w:rFonts w:cs="Arial"/>
                                <w:szCs w:val="22"/>
                              </w:rPr>
                              <w:t xml:space="preserve">, </w:t>
                            </w:r>
                            <w:r w:rsidRPr="00502DCB">
                              <w:rPr>
                                <w:rFonts w:cs="Arial"/>
                                <w:b/>
                                <w:szCs w:val="22"/>
                                <w:u w:val="single"/>
                              </w:rPr>
                              <w:t>je n’accepte pas</w:t>
                            </w:r>
                            <w:r w:rsidRPr="00502DCB">
                              <w:rPr>
                                <w:rFonts w:cs="Arial"/>
                                <w:szCs w:val="22"/>
                              </w:rPr>
                              <w:t xml:space="preserve"> la mise en banque d’échantillon de</w:t>
                            </w:r>
                            <w:r w:rsidRPr="00502DCB">
                              <w:rPr>
                                <w:rFonts w:cs="Arial"/>
                                <w:color w:val="000000"/>
                                <w:szCs w:val="22"/>
                                <w:lang w:val="fr-FR"/>
                              </w:rPr>
                              <w:t xml:space="preserve"> </w:t>
                            </w:r>
                            <w:r w:rsidRPr="00502DCB">
                              <w:rPr>
                                <w:rFonts w:cs="Arial"/>
                                <w:i/>
                                <w:iCs/>
                                <w:color w:val="FF0000"/>
                                <w:szCs w:val="22"/>
                                <w:lang w:val="fr-FR"/>
                              </w:rPr>
                              <w:t>précise</w:t>
                            </w:r>
                            <w:r>
                              <w:rPr>
                                <w:rFonts w:cs="Arial"/>
                                <w:i/>
                                <w:iCs/>
                                <w:color w:val="FF0000"/>
                                <w:szCs w:val="22"/>
                                <w:lang w:val="fr-FR"/>
                              </w:rPr>
                              <w:t xml:space="preserve">r </w:t>
                            </w:r>
                            <w:r w:rsidRPr="00502DCB">
                              <w:rPr>
                                <w:rFonts w:cs="Arial"/>
                                <w:szCs w:val="22"/>
                              </w:rPr>
                              <w:t>et des données cliniques associées pour les fins décrites au présent formulaire.</w:t>
                            </w:r>
                            <w:r w:rsidRPr="00502DCB">
                              <w:rPr>
                                <w:rFonts w:cs="Arial"/>
                                <w:szCs w:val="22"/>
                                <w:lang w:val="fr-FR"/>
                              </w:rPr>
                              <w:t xml:space="preserve"> </w:t>
                            </w:r>
                            <w:r w:rsidRPr="00502DCB">
                              <w:rPr>
                                <w:rFonts w:cs="Arial"/>
                                <w:bCs/>
                                <w:color w:val="FF0000"/>
                                <w:szCs w:val="22"/>
                                <w:lang w:val="fr-FR"/>
                              </w:rPr>
                              <w:t>[</w:t>
                            </w:r>
                            <w:r w:rsidRPr="00502DCB">
                              <w:rPr>
                                <w:rFonts w:cs="Arial"/>
                                <w:bCs/>
                                <w:i/>
                                <w:iCs/>
                                <w:color w:val="FF0000"/>
                                <w:szCs w:val="22"/>
                                <w:lang w:val="fr-FR"/>
                              </w:rPr>
                              <w:t>S’il s’agit d’un volet obligatoire</w:t>
                            </w:r>
                            <w:r w:rsidRPr="00502DCB">
                              <w:rPr>
                                <w:rFonts w:cs="Arial"/>
                                <w:bCs/>
                                <w:color w:val="FF0000"/>
                                <w:szCs w:val="22"/>
                                <w:lang w:val="fr-FR"/>
                              </w:rPr>
                              <w:t>]</w:t>
                            </w:r>
                            <w:r w:rsidRPr="00502DCB">
                              <w:rPr>
                                <w:rFonts w:cs="Arial"/>
                                <w:color w:val="FF0000"/>
                                <w:szCs w:val="22"/>
                                <w:lang w:val="fr-FR"/>
                              </w:rPr>
                              <w:t xml:space="preserve"> </w:t>
                            </w:r>
                            <w:r w:rsidRPr="009D01BA">
                              <w:rPr>
                                <w:rFonts w:cs="Arial"/>
                                <w:b/>
                                <w:szCs w:val="22"/>
                              </w:rPr>
                              <w:t>En conséquence, je comprends que je ne pourrai pas participer à l’étude principale, même si je suis éligible à y participer</w:t>
                            </w:r>
                            <w:r w:rsidRPr="00502DCB">
                              <w:rPr>
                                <w:rFonts w:cs="Arial"/>
                                <w:b/>
                                <w:color w:val="FF0000"/>
                                <w:szCs w:val="22"/>
                              </w:rPr>
                              <w:t>.</w:t>
                            </w:r>
                            <w:r w:rsidRPr="00502DCB">
                              <w:rPr>
                                <w:rFonts w:cs="Arial"/>
                                <w:b/>
                                <w:szCs w:val="22"/>
                              </w:rPr>
                              <w:t xml:space="preserve"> </w:t>
                            </w:r>
                          </w:p>
                        </w:txbxContent>
                      </wps:txbx>
                      <wps:bodyPr rot="0" vert="horz" wrap="square" lIns="91440" tIns="45720" rIns="91440" bIns="45720" anchor="t" anchorCtr="0" upright="1">
                        <a:noAutofit/>
                      </wps:bodyPr>
                    </wps:wsp>
                  </a:graphicData>
                </a:graphic>
              </wp:inline>
            </w:drawing>
          </mc:Choice>
          <mc:Fallback>
            <w:pict>
              <v:shape id="Text Box 3" o:spid="_x0000_s1027" type="#_x0000_t202" style="width:7in;height:99.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">
                <v:textbox>
                  <w:txbxContent>
                    <w:p w:rsidR="00F54299" w:rsidRPr="00502DCB" w:rsidRDefault="00F54299" w:rsidP="00B36597">
                      <w:pPr>
                        <w:pStyle w:val="Retraitcorpsdetexte2"/>
                        <w:spacing w:line="240" w:lineRule="auto"/>
                        <w:ind w:left="284" w:hanging="284"/>
                        <w:rPr>
                          <w:rFonts w:cs="Arial"/>
                          <w:szCs w:val="22"/>
                        </w:rPr>
                      </w:pPr>
                      <w:r w:rsidRPr="00E54781">
                        <w:rPr>
                          <w:rFonts w:eastAsia="MS Gothic" w:hint="eastAsia"/>
                        </w:rPr>
                        <w:t>☐</w:t>
                      </w:r>
                      <w:r>
                        <w:t xml:space="preserve"> </w:t>
                      </w:r>
                      <w:r>
                        <w:rPr>
                          <w:rFonts w:cs="Arial"/>
                          <w:b/>
                        </w:rPr>
                        <w:t>OUI</w:t>
                      </w:r>
                      <w:r>
                        <w:rPr>
                          <w:rFonts w:cs="Arial"/>
                        </w:rPr>
                        <w:t xml:space="preserve">, </w:t>
                      </w:r>
                      <w:r>
                        <w:rPr>
                          <w:rFonts w:cs="Arial"/>
                          <w:b/>
                        </w:rPr>
                        <w:t>j</w:t>
                      </w:r>
                      <w:r>
                        <w:rPr>
                          <w:rFonts w:cs="Arial"/>
                          <w:b/>
                          <w:u w:val="single"/>
                        </w:rPr>
                        <w:t>’accepte</w:t>
                      </w:r>
                      <w:r>
                        <w:rPr>
                          <w:rFonts w:cs="Arial"/>
                        </w:rPr>
                        <w:t xml:space="preserve"> la </w:t>
                      </w:r>
                      <w:r w:rsidRPr="00502DCB">
                        <w:rPr>
                          <w:rFonts w:cs="Arial"/>
                          <w:szCs w:val="22"/>
                        </w:rPr>
                        <w:t xml:space="preserve">mise en banque d’échantillons de </w:t>
                      </w:r>
                      <w:r w:rsidRPr="00502DCB">
                        <w:rPr>
                          <w:rFonts w:cs="Arial"/>
                          <w:i/>
                          <w:iCs/>
                          <w:color w:val="FF0000"/>
                          <w:szCs w:val="22"/>
                          <w:lang w:val="fr-FR"/>
                        </w:rPr>
                        <w:t>précise</w:t>
                      </w:r>
                      <w:r>
                        <w:rPr>
                          <w:rFonts w:cs="Arial"/>
                          <w:i/>
                          <w:iCs/>
                          <w:color w:val="FF0000"/>
                          <w:szCs w:val="22"/>
                          <w:lang w:val="fr-FR"/>
                        </w:rPr>
                        <w:t>r</w:t>
                      </w:r>
                      <w:r w:rsidRPr="00502DCB">
                        <w:rPr>
                          <w:rFonts w:cs="Arial"/>
                          <w:color w:val="000000"/>
                          <w:szCs w:val="22"/>
                          <w:lang w:val="fr-FR"/>
                        </w:rPr>
                        <w:t xml:space="preserve"> </w:t>
                      </w:r>
                      <w:r w:rsidRPr="00502DCB">
                        <w:rPr>
                          <w:rFonts w:cs="Arial"/>
                          <w:szCs w:val="22"/>
                        </w:rPr>
                        <w:t>et des données cliniques associées pour les fins</w:t>
                      </w:r>
                      <w:r>
                        <w:rPr>
                          <w:rFonts w:cs="Arial"/>
                          <w:szCs w:val="22"/>
                        </w:rPr>
                        <w:t xml:space="preserve"> de recherche</w:t>
                      </w:r>
                      <w:r w:rsidRPr="00502DCB">
                        <w:rPr>
                          <w:rFonts w:cs="Arial"/>
                          <w:szCs w:val="22"/>
                        </w:rPr>
                        <w:t xml:space="preserve"> décrites au présent formulaire.</w:t>
                      </w:r>
                    </w:p>
                    <w:p w:rsidR="00F54299" w:rsidRPr="00502DCB" w:rsidRDefault="00F54299" w:rsidP="00B36597">
                      <w:pPr>
                        <w:pStyle w:val="Retraitcorpsdetexte2"/>
                        <w:spacing w:line="240" w:lineRule="auto"/>
                        <w:ind w:left="284" w:hanging="284"/>
                        <w:rPr>
                          <w:rFonts w:cs="Arial"/>
                          <w:b/>
                          <w:szCs w:val="22"/>
                        </w:rPr>
                      </w:pPr>
                      <w:r w:rsidRPr="00E54781">
                        <w:rPr>
                          <w:rFonts w:ascii="MS Gothic" w:eastAsia="MS Gothic" w:hAnsi="MS Gothic" w:cs="Cambria" w:hint="eastAsia"/>
                        </w:rPr>
                        <w:t>☐</w:t>
                      </w:r>
                      <w:r w:rsidRPr="00502DCB">
                        <w:rPr>
                          <w:rFonts w:cs="Arial"/>
                          <w:b/>
                          <w:szCs w:val="22"/>
                        </w:rPr>
                        <w:t xml:space="preserve"> NON</w:t>
                      </w:r>
                      <w:r w:rsidRPr="00502DCB">
                        <w:rPr>
                          <w:rFonts w:cs="Arial"/>
                          <w:szCs w:val="22"/>
                        </w:rPr>
                        <w:t xml:space="preserve">, </w:t>
                      </w:r>
                      <w:r w:rsidRPr="00502DCB">
                        <w:rPr>
                          <w:rFonts w:cs="Arial"/>
                          <w:b/>
                          <w:szCs w:val="22"/>
                          <w:u w:val="single"/>
                        </w:rPr>
                        <w:t>je n’accepte pas</w:t>
                      </w:r>
                      <w:r w:rsidRPr="00502DCB">
                        <w:rPr>
                          <w:rFonts w:cs="Arial"/>
                          <w:szCs w:val="22"/>
                        </w:rPr>
                        <w:t xml:space="preserve"> la mise en banque d’échantillon de</w:t>
                      </w:r>
                      <w:r w:rsidRPr="00502DCB">
                        <w:rPr>
                          <w:rFonts w:cs="Arial"/>
                          <w:color w:val="000000"/>
                          <w:szCs w:val="22"/>
                          <w:lang w:val="fr-FR"/>
                        </w:rPr>
                        <w:t xml:space="preserve"> </w:t>
                      </w:r>
                      <w:r w:rsidRPr="00502DCB">
                        <w:rPr>
                          <w:rFonts w:cs="Arial"/>
                          <w:i/>
                          <w:iCs/>
                          <w:color w:val="FF0000"/>
                          <w:szCs w:val="22"/>
                          <w:lang w:val="fr-FR"/>
                        </w:rPr>
                        <w:t>précise</w:t>
                      </w:r>
                      <w:r>
                        <w:rPr>
                          <w:rFonts w:cs="Arial"/>
                          <w:i/>
                          <w:iCs/>
                          <w:color w:val="FF0000"/>
                          <w:szCs w:val="22"/>
                          <w:lang w:val="fr-FR"/>
                        </w:rPr>
                        <w:t xml:space="preserve">r </w:t>
                      </w:r>
                      <w:r w:rsidRPr="00502DCB">
                        <w:rPr>
                          <w:rFonts w:cs="Arial"/>
                          <w:szCs w:val="22"/>
                        </w:rPr>
                        <w:t>et des données cliniques associées pour les fins décrites au présent formulaire.</w:t>
                      </w:r>
                      <w:r w:rsidRPr="00502DCB">
                        <w:rPr>
                          <w:rFonts w:cs="Arial"/>
                          <w:szCs w:val="22"/>
                          <w:lang w:val="fr-FR"/>
                        </w:rPr>
                        <w:t xml:space="preserve"> </w:t>
                      </w:r>
                      <w:r w:rsidRPr="00502DCB">
                        <w:rPr>
                          <w:rFonts w:cs="Arial"/>
                          <w:bCs/>
                          <w:color w:val="FF0000"/>
                          <w:szCs w:val="22"/>
                          <w:lang w:val="fr-FR"/>
                        </w:rPr>
                        <w:t>[</w:t>
                      </w:r>
                      <w:r w:rsidRPr="00502DCB">
                        <w:rPr>
                          <w:rFonts w:cs="Arial"/>
                          <w:bCs/>
                          <w:i/>
                          <w:iCs/>
                          <w:color w:val="FF0000"/>
                          <w:szCs w:val="22"/>
                          <w:lang w:val="fr-FR"/>
                        </w:rPr>
                        <w:t>S’il s’agit d’un volet obligatoire</w:t>
                      </w:r>
                      <w:r w:rsidRPr="00502DCB">
                        <w:rPr>
                          <w:rFonts w:cs="Arial"/>
                          <w:bCs/>
                          <w:color w:val="FF0000"/>
                          <w:szCs w:val="22"/>
                          <w:lang w:val="fr-FR"/>
                        </w:rPr>
                        <w:t>]</w:t>
                      </w:r>
                      <w:r w:rsidRPr="00502DCB">
                        <w:rPr>
                          <w:rFonts w:cs="Arial"/>
                          <w:color w:val="FF0000"/>
                          <w:szCs w:val="22"/>
                          <w:lang w:val="fr-FR"/>
                        </w:rPr>
                        <w:t xml:space="preserve"> </w:t>
                      </w:r>
                      <w:r w:rsidRPr="009D01BA">
                        <w:rPr>
                          <w:rFonts w:cs="Arial"/>
                          <w:b/>
                          <w:szCs w:val="22"/>
                        </w:rPr>
                        <w:t>En conséquence, je comprends que je ne pourrai pas participer à l’étude principale, même si je suis éligible à y participer</w:t>
                      </w:r>
                      <w:r w:rsidRPr="00502DCB">
                        <w:rPr>
                          <w:rFonts w:cs="Arial"/>
                          <w:b/>
                          <w:color w:val="FF0000"/>
                          <w:szCs w:val="22"/>
                        </w:rPr>
                        <w:t>.</w:t>
                      </w:r>
                      <w:r w:rsidRPr="00502DCB">
                        <w:rPr>
                          <w:rFonts w:cs="Arial"/>
                          <w:b/>
                          <w:szCs w:val="22"/>
                        </w:rPr>
                        <w:t xml:space="preserve"> </w:t>
                      </w:r>
                    </w:p>
                  </w:txbxContent>
                </v:textbox>
                <w10:anchorlock/>
              </v:shape>
            </w:pict>
          </mc:Fallback>
        </mc:AlternateContent>
      </w:r>
    </w:p>
    <w:p w:rsidR="000A1EE7" w:rsidRDefault="000A1EE7" w:rsidP="00D53C16">
      <w:pPr>
        <w:pStyle w:val="Retraitcorpsdetexte"/>
        <w:ind w:left="0" w:right="-7"/>
        <w:rPr>
          <w:b/>
        </w:rPr>
      </w:pPr>
    </w:p>
    <w:p w:rsidR="000A1EE7" w:rsidRDefault="000A1EE7" w:rsidP="00D53C16">
      <w:pPr>
        <w:pStyle w:val="Retraitcorpsdetexte"/>
        <w:ind w:left="0" w:right="-7"/>
        <w:rPr>
          <w:b/>
        </w:rPr>
      </w:pPr>
    </w:p>
    <w:p w:rsidR="00E54781" w:rsidRDefault="00E54781" w:rsidP="00E54781">
      <w:pPr>
        <w:pStyle w:val="Sansinterligne"/>
        <w:rPr>
          <w:rFonts w:eastAsia="Calibri"/>
        </w:rPr>
      </w:pPr>
    </w:p>
    <w:tbl>
      <w:tblPr>
        <w:tblW w:w="5000" w:type="pct"/>
        <w:tblBorders>
          <w:top w:val="single" w:sz="4" w:space="0" w:color="auto"/>
        </w:tblBorders>
        <w:tblLook w:val="04A0" w:firstRow="1" w:lastRow="0" w:firstColumn="1" w:lastColumn="0" w:noHBand="0" w:noVBand="1"/>
      </w:tblPr>
      <w:tblGrid>
        <w:gridCol w:w="3358"/>
        <w:gridCol w:w="4740"/>
        <w:gridCol w:w="1982"/>
      </w:tblGrid>
      <w:tr w:rsidR="00E54781" w:rsidTr="000A1EE7">
        <w:tc>
          <w:tcPr>
            <w:tcW w:w="1666" w:type="pct"/>
            <w:shd w:val="clear" w:color="auto" w:fill="auto"/>
          </w:tcPr>
          <w:p w:rsidR="00E54781" w:rsidRPr="00735E03" w:rsidRDefault="00E54781" w:rsidP="00E54781">
            <w:pPr>
              <w:autoSpaceDE w:val="0"/>
              <w:autoSpaceDN w:val="0"/>
              <w:adjustRightInd w:val="0"/>
              <w:spacing w:after="200" w:line="276" w:lineRule="auto"/>
              <w:rPr>
                <w:rFonts w:eastAsia="Calibri" w:cs="Arial"/>
                <w:szCs w:val="22"/>
                <w:lang w:eastAsia="en-US"/>
              </w:rPr>
            </w:pPr>
            <w:r w:rsidRPr="00735E03">
              <w:rPr>
                <w:rFonts w:eastAsia="Calibri" w:cs="Arial"/>
                <w:szCs w:val="22"/>
                <w:lang w:eastAsia="en-US"/>
              </w:rPr>
              <w:t>Nom (en lettres moulées)</w:t>
            </w:r>
          </w:p>
        </w:tc>
        <w:tc>
          <w:tcPr>
            <w:tcW w:w="2351" w:type="pct"/>
            <w:shd w:val="clear" w:color="auto" w:fill="auto"/>
          </w:tcPr>
          <w:p w:rsidR="00E54781" w:rsidRPr="00735E03" w:rsidRDefault="00E54781" w:rsidP="00E54781">
            <w:pPr>
              <w:autoSpaceDE w:val="0"/>
              <w:autoSpaceDN w:val="0"/>
              <w:adjustRightInd w:val="0"/>
              <w:spacing w:after="200" w:line="276" w:lineRule="auto"/>
              <w:rPr>
                <w:rFonts w:eastAsia="Calibri" w:cs="Arial"/>
                <w:szCs w:val="22"/>
                <w:lang w:eastAsia="en-US"/>
              </w:rPr>
            </w:pPr>
            <w:r>
              <w:rPr>
                <w:rFonts w:cs="Arial"/>
                <w:szCs w:val="22"/>
              </w:rPr>
              <w:t>Signature du</w:t>
            </w:r>
            <w:r w:rsidR="00192B99">
              <w:rPr>
                <w:rFonts w:cs="Arial"/>
                <w:szCs w:val="22"/>
              </w:rPr>
              <w:t xml:space="preserve"> </w:t>
            </w:r>
            <w:r>
              <w:rPr>
                <w:rFonts w:cs="Arial"/>
                <w:szCs w:val="22"/>
              </w:rPr>
              <w:t>(de la) participant(e)</w:t>
            </w:r>
          </w:p>
        </w:tc>
        <w:tc>
          <w:tcPr>
            <w:tcW w:w="983" w:type="pct"/>
            <w:shd w:val="clear" w:color="auto" w:fill="auto"/>
          </w:tcPr>
          <w:p w:rsidR="00E54781" w:rsidRPr="00735E03" w:rsidRDefault="00E54781" w:rsidP="00E54781">
            <w:pPr>
              <w:autoSpaceDE w:val="0"/>
              <w:autoSpaceDN w:val="0"/>
              <w:adjustRightInd w:val="0"/>
              <w:spacing w:after="200" w:line="276" w:lineRule="auto"/>
              <w:rPr>
                <w:rFonts w:eastAsia="Calibri" w:cs="Arial"/>
                <w:szCs w:val="22"/>
                <w:lang w:eastAsia="en-US"/>
              </w:rPr>
            </w:pPr>
            <w:r w:rsidRPr="00735E03">
              <w:rPr>
                <w:rFonts w:eastAsia="Calibri" w:cs="Arial"/>
                <w:szCs w:val="22"/>
                <w:lang w:eastAsia="en-US"/>
              </w:rPr>
              <w:t>Date</w:t>
            </w:r>
          </w:p>
        </w:tc>
      </w:tr>
    </w:tbl>
    <w:p w:rsidR="00E54781" w:rsidRDefault="00E54781">
      <w:pPr>
        <w:pStyle w:val="Retraitcorpsdetexte"/>
        <w:ind w:left="0"/>
      </w:pPr>
    </w:p>
    <w:p w:rsidR="004F465B" w:rsidRPr="00735E03" w:rsidRDefault="004F465B" w:rsidP="00F54299">
      <w:pPr>
        <w:pStyle w:val="Titre2"/>
        <w:rPr>
          <w:bCs/>
          <w:color w:val="FFFFFF"/>
          <w:szCs w:val="26"/>
          <w:highlight w:val="black"/>
          <w:lang w:eastAsia="en-US"/>
        </w:rPr>
      </w:pPr>
      <w:r w:rsidRPr="009D01BA">
        <w:t xml:space="preserve">SIGNATURE DE LA PERSONNE QUI A OBTENU LE CONSENTEMENT, </w:t>
      </w:r>
      <w:r w:rsidR="000A1EE7" w:rsidRPr="00F54299">
        <w:rPr>
          <w:color w:val="FF0000"/>
        </w:rPr>
        <w:t>si différente du chercheur responsable du projet de recherche</w:t>
      </w:r>
      <w:r w:rsidR="000A1EE7" w:rsidRPr="000A1EE7">
        <w:t xml:space="preserve"> </w:t>
      </w:r>
      <w:r w:rsidR="009D01BA" w:rsidRPr="00735E03">
        <w:rPr>
          <w:bCs/>
          <w:color w:val="FFFFFF"/>
          <w:szCs w:val="26"/>
          <w:highlight w:val="black"/>
          <w:lang w:eastAsia="en-US"/>
        </w:rPr>
        <w:t>(CLAUSE LÉGALE STANDARDISÉE)</w:t>
      </w:r>
    </w:p>
    <w:p w:rsidR="004F465B" w:rsidRDefault="004F465B" w:rsidP="00A241D7">
      <w:pPr>
        <w:spacing w:before="120" w:after="120"/>
        <w:ind w:right="-6"/>
        <w:rPr>
          <w:rFonts w:cs="Arial"/>
        </w:rPr>
      </w:pPr>
      <w:r>
        <w:rPr>
          <w:rFonts w:cs="Arial"/>
        </w:rPr>
        <w:t>J’ai expliqué au</w:t>
      </w:r>
      <w:r w:rsidR="007B0613">
        <w:rPr>
          <w:rFonts w:cs="Arial"/>
        </w:rPr>
        <w:t>/à la</w:t>
      </w:r>
      <w:r>
        <w:rPr>
          <w:rFonts w:cs="Arial"/>
        </w:rPr>
        <w:t xml:space="preserve"> participant</w:t>
      </w:r>
      <w:r w:rsidR="007B0613">
        <w:rPr>
          <w:rFonts w:cs="Arial"/>
        </w:rPr>
        <w:t>(e)</w:t>
      </w:r>
      <w:r>
        <w:rPr>
          <w:rFonts w:cs="Arial"/>
        </w:rPr>
        <w:t xml:space="preserve"> les termes du présent formulaire d’information et de consentement et j’ai répondu aux questions qu’il</w:t>
      </w:r>
      <w:r w:rsidR="007B0613">
        <w:rPr>
          <w:rFonts w:cs="Arial"/>
        </w:rPr>
        <w:t>/elle</w:t>
      </w:r>
      <w:r>
        <w:rPr>
          <w:rFonts w:cs="Arial"/>
        </w:rPr>
        <w:t xml:space="preserve"> m’a posées. </w:t>
      </w:r>
    </w:p>
    <w:p w:rsidR="00192B99" w:rsidRPr="00A241D7" w:rsidRDefault="00192B99" w:rsidP="00A241D7">
      <w:pPr>
        <w:spacing w:before="120" w:after="120"/>
        <w:ind w:right="-6"/>
        <w:rPr>
          <w:rFonts w:cs="Arial"/>
        </w:rPr>
      </w:pPr>
    </w:p>
    <w:p w:rsidR="001E55C0" w:rsidRDefault="001E55C0" w:rsidP="001E55C0">
      <w:pPr>
        <w:pStyle w:val="Sansinterligne"/>
        <w:rPr>
          <w:rFonts w:eastAsia="Calibri"/>
        </w:rPr>
      </w:pPr>
    </w:p>
    <w:tbl>
      <w:tblPr>
        <w:tblW w:w="5000" w:type="pct"/>
        <w:tblBorders>
          <w:top w:val="single" w:sz="4" w:space="0" w:color="auto"/>
        </w:tblBorders>
        <w:tblLook w:val="04A0" w:firstRow="1" w:lastRow="0" w:firstColumn="1" w:lastColumn="0" w:noHBand="0" w:noVBand="1"/>
      </w:tblPr>
      <w:tblGrid>
        <w:gridCol w:w="3358"/>
        <w:gridCol w:w="4740"/>
        <w:gridCol w:w="1982"/>
      </w:tblGrid>
      <w:tr w:rsidR="001E55C0" w:rsidTr="000A1EE7">
        <w:tc>
          <w:tcPr>
            <w:tcW w:w="1666" w:type="pct"/>
            <w:shd w:val="clear" w:color="auto" w:fill="auto"/>
          </w:tcPr>
          <w:p w:rsidR="001E55C0" w:rsidRPr="00735E03" w:rsidRDefault="001E55C0" w:rsidP="00735E03">
            <w:pPr>
              <w:autoSpaceDE w:val="0"/>
              <w:autoSpaceDN w:val="0"/>
              <w:adjustRightInd w:val="0"/>
              <w:spacing w:after="200" w:line="276" w:lineRule="auto"/>
              <w:rPr>
                <w:rFonts w:eastAsia="Calibri" w:cs="Arial"/>
                <w:szCs w:val="22"/>
                <w:lang w:eastAsia="en-US"/>
              </w:rPr>
            </w:pPr>
            <w:r w:rsidRPr="00735E03">
              <w:rPr>
                <w:rFonts w:eastAsia="Calibri" w:cs="Arial"/>
                <w:szCs w:val="22"/>
                <w:lang w:eastAsia="en-US"/>
              </w:rPr>
              <w:t>Nom (en lettres moulées)</w:t>
            </w:r>
          </w:p>
        </w:tc>
        <w:tc>
          <w:tcPr>
            <w:tcW w:w="2351" w:type="pct"/>
            <w:shd w:val="clear" w:color="auto" w:fill="auto"/>
          </w:tcPr>
          <w:p w:rsidR="001E55C0" w:rsidRPr="00735E03" w:rsidRDefault="001E55C0" w:rsidP="00735E03">
            <w:pPr>
              <w:autoSpaceDE w:val="0"/>
              <w:autoSpaceDN w:val="0"/>
              <w:adjustRightInd w:val="0"/>
              <w:spacing w:after="200" w:line="276" w:lineRule="auto"/>
              <w:rPr>
                <w:rFonts w:eastAsia="Calibri" w:cs="Arial"/>
                <w:szCs w:val="22"/>
                <w:lang w:eastAsia="en-US"/>
              </w:rPr>
            </w:pPr>
            <w:r w:rsidRPr="00735E03">
              <w:rPr>
                <w:rFonts w:eastAsia="Calibri" w:cs="Arial"/>
                <w:szCs w:val="22"/>
                <w:lang w:eastAsia="en-US"/>
              </w:rPr>
              <w:t>Signature de la personne qui obtient le consentement</w:t>
            </w:r>
          </w:p>
        </w:tc>
        <w:tc>
          <w:tcPr>
            <w:tcW w:w="983" w:type="pct"/>
            <w:shd w:val="clear" w:color="auto" w:fill="auto"/>
          </w:tcPr>
          <w:p w:rsidR="001E55C0" w:rsidRPr="00735E03" w:rsidRDefault="001E55C0" w:rsidP="00735E03">
            <w:pPr>
              <w:autoSpaceDE w:val="0"/>
              <w:autoSpaceDN w:val="0"/>
              <w:adjustRightInd w:val="0"/>
              <w:spacing w:after="200" w:line="276" w:lineRule="auto"/>
              <w:rPr>
                <w:rFonts w:eastAsia="Calibri" w:cs="Arial"/>
                <w:szCs w:val="22"/>
                <w:lang w:eastAsia="en-US"/>
              </w:rPr>
            </w:pPr>
            <w:r w:rsidRPr="00735E03">
              <w:rPr>
                <w:rFonts w:eastAsia="Calibri" w:cs="Arial"/>
                <w:szCs w:val="22"/>
                <w:lang w:eastAsia="en-US"/>
              </w:rPr>
              <w:t>Date</w:t>
            </w:r>
          </w:p>
        </w:tc>
      </w:tr>
    </w:tbl>
    <w:p w:rsidR="004F465B" w:rsidRPr="00735E03" w:rsidRDefault="00192B99" w:rsidP="004F0149">
      <w:pPr>
        <w:pStyle w:val="Titre2"/>
        <w:keepLines/>
        <w:spacing w:before="200" w:line="276" w:lineRule="auto"/>
        <w:rPr>
          <w:bCs/>
          <w:caps w:val="0"/>
          <w:color w:val="FFFFFF"/>
          <w:szCs w:val="26"/>
          <w:highlight w:val="black"/>
          <w:lang w:val="fr-CA" w:eastAsia="en-US"/>
        </w:rPr>
      </w:pPr>
      <w:r>
        <w:rPr>
          <w:bCs/>
          <w:caps w:val="0"/>
          <w:szCs w:val="26"/>
          <w:lang w:val="fr-CA" w:eastAsia="en-US"/>
        </w:rPr>
        <w:t>ENGAGEMENT DU CHERCHEUR RESPONSABLE</w:t>
      </w:r>
      <w:r w:rsidR="00A6432C" w:rsidRPr="00735E03">
        <w:rPr>
          <w:bCs/>
          <w:caps w:val="0"/>
          <w:szCs w:val="26"/>
          <w:lang w:val="fr-CA" w:eastAsia="en-US"/>
        </w:rPr>
        <w:t xml:space="preserve"> </w:t>
      </w:r>
      <w:r w:rsidR="009D01BA" w:rsidRPr="00735E03">
        <w:rPr>
          <w:bCs/>
          <w:caps w:val="0"/>
          <w:color w:val="FFFFFF"/>
          <w:szCs w:val="26"/>
          <w:highlight w:val="black"/>
          <w:lang w:val="fr-CA" w:eastAsia="en-US"/>
        </w:rPr>
        <w:t>(CLAUSE LÉGALE STANDARDISÉE)</w:t>
      </w:r>
    </w:p>
    <w:p w:rsidR="00310EE9" w:rsidRDefault="004F465B" w:rsidP="00192B99">
      <w:r>
        <w:t>Je c</w:t>
      </w:r>
      <w:r w:rsidR="00A6432C">
        <w:t>ertifie</w:t>
      </w:r>
      <w:r>
        <w:t xml:space="preserve"> qu’on a expliqué la nature et l’objet de cette banque ainsi </w:t>
      </w:r>
      <w:r w:rsidR="007B0613">
        <w:t>que tout risque et avantage au/à la</w:t>
      </w:r>
      <w:r>
        <w:t xml:space="preserve"> participant(e) dont le nom et la signature apparaissent ci-dessus. Je certifie qu’on a répondu de façon sa</w:t>
      </w:r>
      <w:r w:rsidR="007B0613">
        <w:t>tisfaisante aux questions qu’il/elle</w:t>
      </w:r>
      <w:r>
        <w:t xml:space="preserve"> a posées à cet égard. Je certifie qu’on</w:t>
      </w:r>
      <w:r w:rsidR="007B0613">
        <w:t xml:space="preserve"> lui a clairement indiqué qu’il/elle</w:t>
      </w:r>
      <w:r>
        <w:t xml:space="preserve"> reste à tout moment libre de mettre un terme à sa participation à la présente banque. Une copie signée et datée du présent formulaire lui sera remise.</w:t>
      </w:r>
    </w:p>
    <w:p w:rsidR="00192B99" w:rsidRDefault="00192B99" w:rsidP="00192B99"/>
    <w:p w:rsidR="00A241D7" w:rsidRPr="00A241D7" w:rsidRDefault="00A241D7" w:rsidP="00A241D7">
      <w:pPr>
        <w:pStyle w:val="Corpsdetexte2"/>
        <w:spacing w:before="120"/>
        <w:ind w:right="-6"/>
        <w:rPr>
          <w:color w:val="auto"/>
        </w:rPr>
      </w:pPr>
    </w:p>
    <w:tbl>
      <w:tblPr>
        <w:tblW w:w="5000" w:type="pct"/>
        <w:tblBorders>
          <w:top w:val="single" w:sz="4" w:space="0" w:color="auto"/>
        </w:tblBorders>
        <w:tblLook w:val="04A0" w:firstRow="1" w:lastRow="0" w:firstColumn="1" w:lastColumn="0" w:noHBand="0" w:noVBand="1"/>
      </w:tblPr>
      <w:tblGrid>
        <w:gridCol w:w="3358"/>
        <w:gridCol w:w="4740"/>
        <w:gridCol w:w="1982"/>
      </w:tblGrid>
      <w:tr w:rsidR="00310EE9" w:rsidTr="000A1EE7">
        <w:tc>
          <w:tcPr>
            <w:tcW w:w="1666" w:type="pct"/>
            <w:shd w:val="clear" w:color="auto" w:fill="auto"/>
          </w:tcPr>
          <w:p w:rsidR="00310EE9" w:rsidRPr="00735E03" w:rsidRDefault="00310EE9" w:rsidP="00735E03">
            <w:pPr>
              <w:autoSpaceDE w:val="0"/>
              <w:autoSpaceDN w:val="0"/>
              <w:adjustRightInd w:val="0"/>
              <w:spacing w:after="200" w:line="276" w:lineRule="auto"/>
              <w:rPr>
                <w:rFonts w:eastAsia="Calibri" w:cs="Arial"/>
                <w:szCs w:val="22"/>
                <w:lang w:eastAsia="en-US"/>
              </w:rPr>
            </w:pPr>
            <w:r w:rsidRPr="00735E03">
              <w:rPr>
                <w:rFonts w:eastAsia="Calibri" w:cs="Arial"/>
                <w:szCs w:val="22"/>
                <w:lang w:eastAsia="en-US"/>
              </w:rPr>
              <w:t>Nom (en lettres moulées)</w:t>
            </w:r>
          </w:p>
        </w:tc>
        <w:tc>
          <w:tcPr>
            <w:tcW w:w="2351" w:type="pct"/>
            <w:shd w:val="clear" w:color="auto" w:fill="auto"/>
          </w:tcPr>
          <w:p w:rsidR="00310EE9" w:rsidRPr="00735E03" w:rsidRDefault="00310EE9" w:rsidP="00735E03">
            <w:pPr>
              <w:autoSpaceDE w:val="0"/>
              <w:autoSpaceDN w:val="0"/>
              <w:adjustRightInd w:val="0"/>
              <w:spacing w:after="200" w:line="276" w:lineRule="auto"/>
              <w:rPr>
                <w:rFonts w:eastAsia="Calibri" w:cs="Arial"/>
                <w:szCs w:val="22"/>
                <w:lang w:eastAsia="en-US"/>
              </w:rPr>
            </w:pPr>
            <w:r w:rsidRPr="00735E03">
              <w:rPr>
                <w:rFonts w:eastAsia="Calibri" w:cs="Arial"/>
                <w:szCs w:val="22"/>
                <w:lang w:eastAsia="en-US"/>
              </w:rPr>
              <w:t>Signature du chercheur responsable</w:t>
            </w:r>
          </w:p>
        </w:tc>
        <w:tc>
          <w:tcPr>
            <w:tcW w:w="983" w:type="pct"/>
            <w:shd w:val="clear" w:color="auto" w:fill="auto"/>
          </w:tcPr>
          <w:p w:rsidR="00310EE9" w:rsidRPr="00735E03" w:rsidRDefault="00310EE9" w:rsidP="00735E03">
            <w:pPr>
              <w:autoSpaceDE w:val="0"/>
              <w:autoSpaceDN w:val="0"/>
              <w:adjustRightInd w:val="0"/>
              <w:spacing w:after="200" w:line="276" w:lineRule="auto"/>
              <w:rPr>
                <w:rFonts w:eastAsia="Calibri" w:cs="Arial"/>
                <w:szCs w:val="22"/>
                <w:lang w:eastAsia="en-US"/>
              </w:rPr>
            </w:pPr>
            <w:r w:rsidRPr="00735E03">
              <w:rPr>
                <w:rFonts w:eastAsia="Calibri" w:cs="Arial"/>
                <w:szCs w:val="22"/>
                <w:lang w:eastAsia="en-US"/>
              </w:rPr>
              <w:t>Date</w:t>
            </w:r>
          </w:p>
        </w:tc>
      </w:tr>
    </w:tbl>
    <w:p w:rsidR="00192B99" w:rsidRDefault="00192B99" w:rsidP="00192B99">
      <w:pPr>
        <w:rPr>
          <w:lang w:eastAsia="en-US"/>
        </w:rPr>
      </w:pPr>
    </w:p>
    <w:p w:rsidR="004F465B" w:rsidRPr="00A241D7" w:rsidRDefault="00192B99" w:rsidP="00A241D7">
      <w:pPr>
        <w:pStyle w:val="Titre2"/>
        <w:rPr>
          <w:bCs/>
          <w:caps w:val="0"/>
          <w:szCs w:val="26"/>
          <w:lang w:val="fr-CA" w:eastAsia="en-US"/>
        </w:rPr>
      </w:pPr>
      <w:r>
        <w:rPr>
          <w:bCs/>
          <w:caps w:val="0"/>
          <w:szCs w:val="26"/>
          <w:lang w:val="fr-CA" w:eastAsia="en-US"/>
        </w:rPr>
        <w:lastRenderedPageBreak/>
        <w:t>SIGNATURE D’UN TÉMOIN</w:t>
      </w:r>
    </w:p>
    <w:p w:rsidR="009D01BA" w:rsidRDefault="009D01BA" w:rsidP="00A241D7">
      <w:pPr>
        <w:rPr>
          <w:szCs w:val="52"/>
        </w:rPr>
      </w:pPr>
      <w:r>
        <w:t xml:space="preserve">OUI </w:t>
      </w:r>
      <w:sdt>
        <w:sdtPr>
          <w:id w:val="710697433"/>
          <w14:checkbox>
            <w14:checked w14:val="0"/>
            <w14:checkedState w14:val="2612" w14:font="MS Gothic"/>
            <w14:uncheckedState w14:val="2610" w14:font="MS Gothic"/>
          </w14:checkbox>
        </w:sdtPr>
        <w:sdtEndPr>
          <w:rPr>
            <w:rFonts w:hint="eastAsia"/>
          </w:rPr>
        </w:sdtEndPr>
        <w:sdtContent>
          <w:r w:rsidR="00237DAA">
            <w:rPr>
              <w:rFonts w:ascii="MS Gothic" w:eastAsia="MS Gothic" w:hAnsi="MS Gothic" w:hint="eastAsia"/>
            </w:rPr>
            <w:t>☐</w:t>
          </w:r>
        </w:sdtContent>
      </w:sdt>
      <w:r>
        <w:rPr>
          <w:szCs w:val="52"/>
        </w:rPr>
        <w:tab/>
        <w:t xml:space="preserve"> </w:t>
      </w:r>
      <w:r w:rsidR="00A241D7">
        <w:rPr>
          <w:szCs w:val="52"/>
        </w:rPr>
        <w:tab/>
      </w:r>
      <w:r>
        <w:t xml:space="preserve">NON </w:t>
      </w:r>
      <w:sdt>
        <w:sdtPr>
          <w:id w:val="441350921"/>
          <w14:checkbox>
            <w14:checked w14:val="0"/>
            <w14:checkedState w14:val="2612" w14:font="MS Gothic"/>
            <w14:uncheckedState w14:val="2610" w14:font="MS Gothic"/>
          </w14:checkbox>
        </w:sdtPr>
        <w:sdtEndPr>
          <w:rPr>
            <w:rFonts w:hint="eastAsia"/>
          </w:rPr>
        </w:sdtEndPr>
        <w:sdtContent>
          <w:r w:rsidR="00237DAA">
            <w:rPr>
              <w:rFonts w:ascii="MS Gothic" w:eastAsia="MS Gothic" w:hAnsi="MS Gothic" w:hint="eastAsia"/>
            </w:rPr>
            <w:t>☐</w:t>
          </w:r>
        </w:sdtContent>
      </w:sdt>
      <w:r w:rsidRPr="006E0336">
        <w:rPr>
          <w:szCs w:val="52"/>
        </w:rPr>
        <w:t xml:space="preserve"> </w:t>
      </w:r>
    </w:p>
    <w:p w:rsidR="004F465B" w:rsidRDefault="004F465B">
      <w:pPr>
        <w:rPr>
          <w:rFonts w:cs="Arial"/>
          <w:szCs w:val="22"/>
          <w:u w:val="single"/>
        </w:rPr>
      </w:pPr>
    </w:p>
    <w:p w:rsidR="004F465B" w:rsidRDefault="004F465B">
      <w:pPr>
        <w:rPr>
          <w:rFonts w:cs="Arial"/>
          <w:szCs w:val="22"/>
          <w:u w:val="single"/>
        </w:rPr>
      </w:pPr>
      <w:r>
        <w:rPr>
          <w:rFonts w:cs="Arial"/>
          <w:szCs w:val="22"/>
          <w:u w:val="single"/>
        </w:rPr>
        <w:t>La signature d’un témoin est req</w:t>
      </w:r>
      <w:r w:rsidR="00E50D20">
        <w:rPr>
          <w:rFonts w:cs="Arial"/>
          <w:szCs w:val="22"/>
          <w:u w:val="single"/>
        </w:rPr>
        <w:t>uise pour les raisons suivantes</w:t>
      </w:r>
      <w:r>
        <w:rPr>
          <w:rFonts w:cs="Arial"/>
          <w:szCs w:val="22"/>
          <w:u w:val="single"/>
        </w:rPr>
        <w:t>:</w:t>
      </w:r>
      <w:r w:rsidR="009D01BA">
        <w:rPr>
          <w:rFonts w:cs="Arial"/>
          <w:szCs w:val="22"/>
          <w:u w:val="single"/>
        </w:rPr>
        <w:t xml:space="preserve"> </w:t>
      </w:r>
    </w:p>
    <w:p w:rsidR="00A43852" w:rsidRDefault="00A43852">
      <w:pPr>
        <w:ind w:left="686" w:hanging="686"/>
        <w:rPr>
          <w:rFonts w:cs="Arial"/>
          <w:b/>
          <w:szCs w:val="22"/>
        </w:rPr>
      </w:pPr>
    </w:p>
    <w:p w:rsidR="004F465B" w:rsidRDefault="002C30BF" w:rsidP="00A241D7">
      <w:pPr>
        <w:ind w:left="709" w:hanging="709"/>
        <w:rPr>
          <w:rFonts w:cs="Arial"/>
          <w:szCs w:val="22"/>
        </w:rPr>
      </w:pPr>
      <w:sdt>
        <w:sdtPr>
          <w:rPr>
            <w:rFonts w:eastAsia="MS Gothic" w:hint="eastAsia"/>
          </w:rPr>
          <w:id w:val="338810581"/>
          <w14:checkbox>
            <w14:checked w14:val="0"/>
            <w14:checkedState w14:val="2612" w14:font="MS Gothic"/>
            <w14:uncheckedState w14:val="2610" w14:font="MS Gothic"/>
          </w14:checkbox>
        </w:sdtPr>
        <w:sdtEndPr/>
        <w:sdtContent>
          <w:r w:rsidR="00237DAA">
            <w:rPr>
              <w:rFonts w:ascii="MS Gothic" w:eastAsia="MS Gothic" w:hAnsi="MS Gothic" w:hint="eastAsia"/>
            </w:rPr>
            <w:t>☐</w:t>
          </w:r>
        </w:sdtContent>
      </w:sdt>
      <w:r w:rsidR="00A43852">
        <w:rPr>
          <w:rFonts w:eastAsia="MS Gothic"/>
        </w:rPr>
        <w:tab/>
      </w:r>
      <w:r w:rsidR="004F465B">
        <w:rPr>
          <w:rFonts w:cs="Arial"/>
          <w:szCs w:val="22"/>
        </w:rPr>
        <w:t xml:space="preserve">Difficulté ou incapacité à lire - La personne (témoin impartial) qui appose sa signature ci-dessous atteste qu’on a lu le formulaire de consentement et qu’on a expliqué précisément le volet mise en banque de </w:t>
      </w:r>
      <w:r w:rsidR="004F465B">
        <w:rPr>
          <w:rFonts w:cs="Arial"/>
          <w:i/>
          <w:iCs/>
          <w:color w:val="FF0000"/>
          <w:lang w:val="fr-FR"/>
        </w:rPr>
        <w:t>précise</w:t>
      </w:r>
      <w:r w:rsidR="00446050">
        <w:rPr>
          <w:rFonts w:cs="Arial"/>
          <w:i/>
          <w:iCs/>
          <w:color w:val="FF0000"/>
          <w:lang w:val="fr-FR"/>
        </w:rPr>
        <w:t>r</w:t>
      </w:r>
      <w:r w:rsidR="004F465B">
        <w:rPr>
          <w:rFonts w:cs="Arial"/>
          <w:i/>
          <w:iCs/>
          <w:color w:val="FF0000"/>
          <w:lang w:val="fr-FR"/>
        </w:rPr>
        <w:t xml:space="preserve"> </w:t>
      </w:r>
      <w:r w:rsidR="004F465B">
        <w:rPr>
          <w:rFonts w:cs="Arial"/>
          <w:szCs w:val="22"/>
        </w:rPr>
        <w:t>et de données cliniques associées à des fins de recherche</w:t>
      </w:r>
      <w:r w:rsidR="004F465B">
        <w:rPr>
          <w:rFonts w:cs="Arial"/>
          <w:color w:val="000000"/>
          <w:lang w:val="fr-FR"/>
        </w:rPr>
        <w:t xml:space="preserve"> </w:t>
      </w:r>
      <w:r w:rsidR="004F465B">
        <w:rPr>
          <w:rFonts w:cs="Arial"/>
          <w:i/>
          <w:iCs/>
          <w:color w:val="FF0000"/>
          <w:lang w:val="fr-FR"/>
        </w:rPr>
        <w:t>précise</w:t>
      </w:r>
      <w:r w:rsidR="00446050">
        <w:rPr>
          <w:rFonts w:cs="Arial"/>
          <w:i/>
          <w:iCs/>
          <w:color w:val="FF0000"/>
          <w:lang w:val="fr-FR"/>
        </w:rPr>
        <w:t>r</w:t>
      </w:r>
      <w:r w:rsidR="004F465B">
        <w:rPr>
          <w:rFonts w:cs="Arial"/>
          <w:i/>
          <w:iCs/>
          <w:color w:val="FF0000"/>
          <w:lang w:val="fr-FR"/>
        </w:rPr>
        <w:t xml:space="preserve"> </w:t>
      </w:r>
      <w:r w:rsidR="004F465B">
        <w:rPr>
          <w:rFonts w:cs="Arial"/>
          <w:szCs w:val="22"/>
        </w:rPr>
        <w:t>au (à la) participant(e), qui semble l’avoir compris.</w:t>
      </w:r>
    </w:p>
    <w:p w:rsidR="00A241D7" w:rsidRDefault="00A241D7" w:rsidP="00A241D7">
      <w:pPr>
        <w:ind w:left="709" w:hanging="709"/>
        <w:rPr>
          <w:rFonts w:cs="Arial"/>
          <w:szCs w:val="22"/>
        </w:rPr>
      </w:pPr>
    </w:p>
    <w:p w:rsidR="004F465B" w:rsidRDefault="002C30BF">
      <w:pPr>
        <w:ind w:left="686" w:hanging="686"/>
        <w:rPr>
          <w:rFonts w:cs="Arial"/>
          <w:b/>
          <w:szCs w:val="22"/>
        </w:rPr>
      </w:pPr>
      <w:sdt>
        <w:sdtPr>
          <w:rPr>
            <w:rFonts w:eastAsia="MS Gothic" w:hint="eastAsia"/>
          </w:rPr>
          <w:id w:val="1016039299"/>
          <w14:checkbox>
            <w14:checked w14:val="0"/>
            <w14:checkedState w14:val="2612" w14:font="MS Gothic"/>
            <w14:uncheckedState w14:val="2610" w14:font="MS Gothic"/>
          </w14:checkbox>
        </w:sdtPr>
        <w:sdtEndPr/>
        <w:sdtContent>
          <w:r w:rsidR="00237DAA">
            <w:rPr>
              <w:rFonts w:ascii="MS Gothic" w:eastAsia="MS Gothic" w:hAnsi="MS Gothic" w:hint="eastAsia"/>
            </w:rPr>
            <w:t>☐</w:t>
          </w:r>
        </w:sdtContent>
      </w:sdt>
      <w:r w:rsidR="004F465B">
        <w:rPr>
          <w:rFonts w:cs="Arial"/>
          <w:b/>
          <w:szCs w:val="22"/>
        </w:rPr>
        <w:t xml:space="preserve">  </w:t>
      </w:r>
      <w:r w:rsidR="004F465B">
        <w:rPr>
          <w:rFonts w:cs="Arial"/>
          <w:b/>
          <w:szCs w:val="22"/>
        </w:rPr>
        <w:tab/>
      </w:r>
      <w:r w:rsidR="004F465B">
        <w:rPr>
          <w:rFonts w:cs="Arial"/>
          <w:szCs w:val="22"/>
        </w:rPr>
        <w:t xml:space="preserve">Incompréhension de la langue du formulaire de consentement - La personne qui appose sa signature ci-dessous a fait fonction d’interprète pour le ou la participant(e) au cours du processus visant à obtenir le consentement </w:t>
      </w:r>
    </w:p>
    <w:p w:rsidR="004F465B" w:rsidRDefault="004F465B">
      <w:pPr>
        <w:rPr>
          <w:rFonts w:cs="Arial"/>
          <w:szCs w:val="22"/>
        </w:rPr>
      </w:pPr>
    </w:p>
    <w:p w:rsidR="00310EE9" w:rsidRDefault="00310EE9" w:rsidP="00310EE9">
      <w:pPr>
        <w:ind w:left="340" w:hanging="340"/>
        <w:rPr>
          <w:rFonts w:cs="Arial"/>
        </w:rPr>
      </w:pPr>
    </w:p>
    <w:tbl>
      <w:tblPr>
        <w:tblW w:w="5000" w:type="pct"/>
        <w:tblBorders>
          <w:top w:val="single" w:sz="4" w:space="0" w:color="auto"/>
        </w:tblBorders>
        <w:tblLook w:val="04A0" w:firstRow="1" w:lastRow="0" w:firstColumn="1" w:lastColumn="0" w:noHBand="0" w:noVBand="1"/>
      </w:tblPr>
      <w:tblGrid>
        <w:gridCol w:w="3358"/>
        <w:gridCol w:w="4740"/>
        <w:gridCol w:w="1982"/>
      </w:tblGrid>
      <w:tr w:rsidR="00310EE9" w:rsidRPr="00662DF8" w:rsidTr="000A1EE7">
        <w:tc>
          <w:tcPr>
            <w:tcW w:w="1666" w:type="pct"/>
            <w:shd w:val="clear" w:color="auto" w:fill="auto"/>
          </w:tcPr>
          <w:p w:rsidR="00310EE9" w:rsidRPr="00735E03" w:rsidRDefault="00310EE9" w:rsidP="00735E03">
            <w:pPr>
              <w:autoSpaceDE w:val="0"/>
              <w:autoSpaceDN w:val="0"/>
              <w:adjustRightInd w:val="0"/>
              <w:spacing w:after="200" w:line="276" w:lineRule="auto"/>
              <w:rPr>
                <w:rFonts w:eastAsia="Calibri" w:cs="Arial"/>
                <w:szCs w:val="22"/>
                <w:lang w:eastAsia="en-US"/>
              </w:rPr>
            </w:pPr>
            <w:r w:rsidRPr="00735E03">
              <w:rPr>
                <w:rFonts w:eastAsia="Calibri" w:cs="Arial"/>
                <w:szCs w:val="22"/>
                <w:lang w:eastAsia="en-US"/>
              </w:rPr>
              <w:t>Nom (en lettres moulées)</w:t>
            </w:r>
          </w:p>
        </w:tc>
        <w:tc>
          <w:tcPr>
            <w:tcW w:w="2351" w:type="pct"/>
            <w:shd w:val="clear" w:color="auto" w:fill="auto"/>
          </w:tcPr>
          <w:p w:rsidR="00310EE9" w:rsidRPr="00735E03" w:rsidRDefault="00310EE9" w:rsidP="00735E03">
            <w:pPr>
              <w:autoSpaceDE w:val="0"/>
              <w:autoSpaceDN w:val="0"/>
              <w:adjustRightInd w:val="0"/>
              <w:spacing w:after="200" w:line="276" w:lineRule="auto"/>
              <w:rPr>
                <w:rFonts w:eastAsia="Calibri" w:cs="Arial"/>
                <w:szCs w:val="22"/>
                <w:lang w:eastAsia="en-US"/>
              </w:rPr>
            </w:pPr>
            <w:r w:rsidRPr="00735E03">
              <w:rPr>
                <w:rFonts w:eastAsia="Calibri" w:cs="Arial"/>
                <w:szCs w:val="22"/>
                <w:lang w:eastAsia="en-US"/>
              </w:rPr>
              <w:t>Signature du témoin</w:t>
            </w:r>
          </w:p>
        </w:tc>
        <w:tc>
          <w:tcPr>
            <w:tcW w:w="983" w:type="pct"/>
            <w:shd w:val="clear" w:color="auto" w:fill="auto"/>
          </w:tcPr>
          <w:p w:rsidR="00310EE9" w:rsidRPr="00735E03" w:rsidRDefault="00310EE9" w:rsidP="00735E03">
            <w:pPr>
              <w:autoSpaceDE w:val="0"/>
              <w:autoSpaceDN w:val="0"/>
              <w:adjustRightInd w:val="0"/>
              <w:spacing w:after="200" w:line="276" w:lineRule="auto"/>
              <w:rPr>
                <w:rFonts w:eastAsia="Calibri" w:cs="Arial"/>
                <w:szCs w:val="22"/>
                <w:lang w:eastAsia="en-US"/>
              </w:rPr>
            </w:pPr>
            <w:r w:rsidRPr="00735E03">
              <w:rPr>
                <w:rFonts w:eastAsia="Calibri" w:cs="Arial"/>
                <w:szCs w:val="22"/>
                <w:lang w:eastAsia="en-US"/>
              </w:rPr>
              <w:t>Date</w:t>
            </w:r>
          </w:p>
        </w:tc>
      </w:tr>
    </w:tbl>
    <w:p w:rsidR="004F465B" w:rsidRDefault="004F465B">
      <w:pPr>
        <w:rPr>
          <w:rFonts w:cs="Arial"/>
        </w:rPr>
      </w:pPr>
    </w:p>
    <w:p w:rsidR="004F465B" w:rsidRDefault="004F465B">
      <w:pPr>
        <w:rPr>
          <w:rFonts w:cs="Arial"/>
          <w:b/>
          <w:szCs w:val="22"/>
        </w:rPr>
      </w:pPr>
      <w:r>
        <w:rPr>
          <w:rFonts w:cs="Arial"/>
          <w:b/>
          <w:szCs w:val="22"/>
          <w:u w:val="single"/>
        </w:rPr>
        <w:t>Veillez noter</w:t>
      </w:r>
      <w:r>
        <w:rPr>
          <w:rFonts w:cs="Arial"/>
          <w:b/>
          <w:szCs w:val="22"/>
        </w:rPr>
        <w:t xml:space="preserve">: </w:t>
      </w:r>
    </w:p>
    <w:p w:rsidR="00192B99" w:rsidRDefault="00192B99">
      <w:pPr>
        <w:rPr>
          <w:rFonts w:cs="Arial"/>
          <w:szCs w:val="22"/>
        </w:rPr>
      </w:pPr>
    </w:p>
    <w:p w:rsidR="004F465B" w:rsidRDefault="004F465B">
      <w:pPr>
        <w:rPr>
          <w:rFonts w:cs="Arial"/>
          <w:szCs w:val="22"/>
        </w:rPr>
      </w:pPr>
      <w:r>
        <w:rPr>
          <w:rFonts w:cs="Arial"/>
          <w:szCs w:val="22"/>
        </w:rPr>
        <w:t xml:space="preserve">Il faut consigner dans le dossier de recherche du (de la) participant(e), le cas échéant, d’autres renseignements sur l’aide fournie au cours du processus visant à obtenir le consentement. </w:t>
      </w:r>
    </w:p>
    <w:p w:rsidR="004F465B" w:rsidRDefault="004F465B">
      <w:pPr>
        <w:rPr>
          <w:rFonts w:cs="Arial"/>
          <w:b/>
          <w:bCs/>
        </w:rPr>
      </w:pPr>
    </w:p>
    <w:sectPr w:rsidR="004F465B" w:rsidSect="000A1EE7">
      <w:headerReference w:type="default" r:id="rId12"/>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4299" w:rsidRDefault="00F54299">
      <w:r>
        <w:separator/>
      </w:r>
    </w:p>
  </w:endnote>
  <w:endnote w:type="continuationSeparator" w:id="0">
    <w:p w:rsidR="00F54299" w:rsidRDefault="00F542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Arial Gras">
    <w:panose1 w:val="00000000000000000000"/>
    <w:charset w:val="00"/>
    <w:family w:val="roman"/>
    <w:notTrueType/>
    <w:pitch w:val="default"/>
  </w:font>
  <w:font w:name="OLMOKJ+Arial,Bold">
    <w:altName w:val="Arial"/>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4299" w:rsidRPr="00E50D20" w:rsidRDefault="00F54299" w:rsidP="001E55C0">
    <w:pPr>
      <w:pStyle w:val="Pieddepage"/>
      <w:tabs>
        <w:tab w:val="clear" w:pos="4320"/>
        <w:tab w:val="center" w:pos="8222"/>
      </w:tabs>
      <w:rPr>
        <w:rFonts w:cs="Arial"/>
        <w:szCs w:val="22"/>
      </w:rPr>
    </w:pPr>
    <w:r w:rsidRPr="00E50D20">
      <w:rPr>
        <w:rFonts w:cs="Arial"/>
        <w:szCs w:val="22"/>
      </w:rPr>
      <w:t>D</w:t>
    </w:r>
    <w:r>
      <w:rPr>
        <w:rFonts w:cs="Arial"/>
        <w:szCs w:val="22"/>
      </w:rPr>
      <w:t>ate et numéro de version</w:t>
    </w:r>
    <w:r>
      <w:rPr>
        <w:rFonts w:cs="Arial"/>
        <w:szCs w:val="22"/>
      </w:rPr>
      <w:tab/>
    </w:r>
    <w:r>
      <w:rPr>
        <w:rFonts w:cs="Arial"/>
        <w:szCs w:val="22"/>
      </w:rPr>
      <w:tab/>
    </w:r>
    <w:r>
      <w:rPr>
        <w:rFonts w:cs="Arial"/>
        <w:szCs w:val="22"/>
      </w:rPr>
      <w:tab/>
      <w:t>P</w:t>
    </w:r>
    <w:r w:rsidRPr="00E50D20">
      <w:rPr>
        <w:rFonts w:cs="Arial"/>
        <w:szCs w:val="22"/>
      </w:rPr>
      <w:t>age x/y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4299" w:rsidRDefault="00F54299">
      <w:r>
        <w:separator/>
      </w:r>
    </w:p>
  </w:footnote>
  <w:footnote w:type="continuationSeparator" w:id="0">
    <w:p w:rsidR="00F54299" w:rsidRDefault="00F542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34" w:type="dxa"/>
      <w:tblInd w:w="-993" w:type="dxa"/>
      <w:tblLayout w:type="fixed"/>
      <w:tblCellMar>
        <w:left w:w="0" w:type="dxa"/>
        <w:right w:w="0" w:type="dxa"/>
      </w:tblCellMar>
      <w:tblLook w:val="0000" w:firstRow="0" w:lastRow="0" w:firstColumn="0" w:lastColumn="0" w:noHBand="0" w:noVBand="0"/>
    </w:tblPr>
    <w:tblGrid>
      <w:gridCol w:w="1851"/>
      <w:gridCol w:w="843"/>
      <w:gridCol w:w="2410"/>
      <w:gridCol w:w="4230"/>
    </w:tblGrid>
    <w:tr w:rsidR="00F54299" w:rsidTr="00B53898">
      <w:trPr>
        <w:trHeight w:hRule="exact" w:val="1080"/>
      </w:trPr>
      <w:tc>
        <w:tcPr>
          <w:tcW w:w="2694" w:type="dxa"/>
          <w:gridSpan w:val="2"/>
          <w:vAlign w:val="bottom"/>
        </w:tcPr>
        <w:p w:rsidR="00F54299" w:rsidRDefault="00F54299" w:rsidP="00B53898">
          <w:pPr>
            <w:pStyle w:val="En-tte"/>
            <w:ind w:left="284"/>
          </w:pPr>
        </w:p>
      </w:tc>
      <w:tc>
        <w:tcPr>
          <w:tcW w:w="6640" w:type="dxa"/>
          <w:gridSpan w:val="2"/>
        </w:tcPr>
        <w:p w:rsidR="00F54299" w:rsidRDefault="00F54299" w:rsidP="00B53898">
          <w:pPr>
            <w:pStyle w:val="En-tte"/>
          </w:pPr>
        </w:p>
      </w:tc>
    </w:tr>
    <w:tr w:rsidR="00F54299" w:rsidRPr="006515EB" w:rsidTr="00B53898">
      <w:trPr>
        <w:gridAfter w:val="1"/>
        <w:wAfter w:w="4230" w:type="dxa"/>
      </w:trPr>
      <w:tc>
        <w:tcPr>
          <w:tcW w:w="1851" w:type="dxa"/>
        </w:tcPr>
        <w:p w:rsidR="00F54299" w:rsidRDefault="00F54299" w:rsidP="00B53898">
          <w:pPr>
            <w:pStyle w:val="En-tte"/>
          </w:pPr>
        </w:p>
      </w:tc>
      <w:tc>
        <w:tcPr>
          <w:tcW w:w="3253" w:type="dxa"/>
          <w:gridSpan w:val="2"/>
          <w:tcMar>
            <w:top w:w="425" w:type="dxa"/>
          </w:tcMar>
        </w:tcPr>
        <w:p w:rsidR="00F54299" w:rsidRPr="006515EB" w:rsidRDefault="00F54299" w:rsidP="00B53898">
          <w:pPr>
            <w:pStyle w:val="En-tte"/>
            <w:tabs>
              <w:tab w:val="clear" w:pos="4320"/>
              <w:tab w:val="center" w:pos="3961"/>
            </w:tabs>
            <w:rPr>
              <w:rFonts w:ascii="Arial Narrow" w:hAnsi="Arial Narrow" w:cs="Arial"/>
              <w:b/>
              <w:sz w:val="15"/>
              <w:szCs w:val="15"/>
            </w:rPr>
          </w:pPr>
        </w:p>
      </w:tc>
    </w:tr>
  </w:tbl>
  <w:p w:rsidR="00F54299" w:rsidRPr="00E50D20" w:rsidRDefault="00532D2E" w:rsidP="00B53898">
    <w:pPr>
      <w:pStyle w:val="En-tte"/>
      <w:rPr>
        <w:rFonts w:cs="Arial"/>
        <w:i/>
        <w:szCs w:val="20"/>
        <w:lang w:val="fr-FR"/>
      </w:rPr>
    </w:pPr>
    <w:r>
      <w:rPr>
        <w:rFonts w:cs="Arial"/>
        <w:i/>
        <w:noProof/>
        <w:szCs w:val="20"/>
      </w:rPr>
      <mc:AlternateContent>
        <mc:Choice Requires="wps">
          <w:drawing>
            <wp:anchor distT="0" distB="0" distL="114300" distR="114300" simplePos="0" relativeHeight="251659264" behindDoc="0" locked="0" layoutInCell="1" allowOverlap="1">
              <wp:simplePos x="0" y="0"/>
              <wp:positionH relativeFrom="column">
                <wp:posOffset>-754811</wp:posOffset>
              </wp:positionH>
              <wp:positionV relativeFrom="paragraph">
                <wp:posOffset>-1292513</wp:posOffset>
              </wp:positionV>
              <wp:extent cx="2104845" cy="1104182"/>
              <wp:effectExtent l="0" t="0" r="0" b="1270"/>
              <wp:wrapNone/>
              <wp:docPr id="1" name="Zone de texte 1"/>
              <wp:cNvGraphicFramePr/>
              <a:graphic xmlns:a="http://schemas.openxmlformats.org/drawingml/2006/main">
                <a:graphicData uri="http://schemas.microsoft.com/office/word/2010/wordprocessingShape">
                  <wps:wsp>
                    <wps:cNvSpPr txBox="1"/>
                    <wps:spPr>
                      <a:xfrm>
                        <a:off x="0" y="0"/>
                        <a:ext cx="2104845" cy="1104182"/>
                      </a:xfrm>
                      <a:prstGeom prst="rect">
                        <a:avLst/>
                      </a:prstGeom>
                      <a:solidFill>
                        <a:schemeClr val="lt1"/>
                      </a:solidFill>
                      <a:ln w="6350">
                        <a:noFill/>
                      </a:ln>
                    </wps:spPr>
                    <wps:txbx>
                      <w:txbxContent>
                        <w:p w:rsidR="00532D2E" w:rsidRDefault="00532D2E">
                          <w:r>
                            <w:rPr>
                              <w:noProof/>
                            </w:rPr>
                            <w:drawing>
                              <wp:inline distT="0" distB="0" distL="0" distR="0" wp14:anchorId="02A2B7AD" wp14:editId="6E5F609A">
                                <wp:extent cx="1647190" cy="829945"/>
                                <wp:effectExtent l="0" t="0" r="0" b="8255"/>
                                <wp:docPr id="6" name="Image 16" descr="Logo CISSS LAU"/>
                                <wp:cNvGraphicFramePr/>
                                <a:graphic xmlns:a="http://schemas.openxmlformats.org/drawingml/2006/main">
                                  <a:graphicData uri="http://schemas.openxmlformats.org/drawingml/2006/picture">
                                    <pic:pic xmlns:pic="http://schemas.openxmlformats.org/drawingml/2006/picture">
                                      <pic:nvPicPr>
                                        <pic:cNvPr id="6" name="Image 16" descr="Logo CISSS LAU"/>
                                        <pic:cNvPicPr/>
                                      </pic:nvPicPr>
                                      <pic:blipFill>
                                        <a:blip r:embed="rId1">
                                          <a:extLst>
                                            <a:ext uri="{28A0092B-C50C-407E-A947-70E740481C1C}">
                                              <a14:useLocalDpi xmlns:a14="http://schemas.microsoft.com/office/drawing/2010/main" val="0"/>
                                            </a:ext>
                                          </a:extLst>
                                        </a:blip>
                                        <a:srcRect l="6902"/>
                                        <a:stretch>
                                          <a:fillRect/>
                                        </a:stretch>
                                      </pic:blipFill>
                                      <pic:spPr bwMode="auto">
                                        <a:xfrm>
                                          <a:off x="0" y="0"/>
                                          <a:ext cx="1647190" cy="82994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Zone de texte 1" o:spid="_x0000_s1028" type="#_x0000_t202" style="position:absolute;left:0;text-align:left;margin-left:-59.45pt;margin-top:-101.75pt;width:165.75pt;height:86.9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" fillcolor="white [3201]" stroked="f" strokeweight=".5pt">
              <v:textbox>
                <w:txbxContent>
                  <w:p w:rsidR="00532D2E" w:rsidRDefault="00532D2E">
                    <w:r>
                      <w:rPr>
                        <w:noProof/>
                      </w:rPr>
                      <w:drawing>
                        <wp:inline distT="0" distB="0" distL="0" distR="0" wp14:anchorId="02A2B7AD" wp14:editId="6E5F609A">
                          <wp:extent cx="1647190" cy="829945"/>
                          <wp:effectExtent l="0" t="0" r="0" b="8255"/>
                          <wp:docPr id="6" name="Image 16" descr="Logo CISSS LAU"/>
                          <wp:cNvGraphicFramePr/>
                          <a:graphic xmlns:a="http://schemas.openxmlformats.org/drawingml/2006/main">
                            <a:graphicData uri="http://schemas.openxmlformats.org/drawingml/2006/picture">
                              <pic:pic xmlns:pic="http://schemas.openxmlformats.org/drawingml/2006/picture">
                                <pic:nvPicPr>
                                  <pic:cNvPr id="6" name="Image 16" descr="Logo CISSS LAU"/>
                                  <pic:cNvPicPr/>
                                </pic:nvPicPr>
                                <pic:blipFill>
                                  <a:blip r:embed="rId1">
                                    <a:extLst>
                                      <a:ext uri="{28A0092B-C50C-407E-A947-70E740481C1C}">
                                        <a14:useLocalDpi xmlns:a14="http://schemas.microsoft.com/office/drawing/2010/main" val="0"/>
                                      </a:ext>
                                    </a:extLst>
                                  </a:blip>
                                  <a:srcRect l="6902"/>
                                  <a:stretch>
                                    <a:fillRect/>
                                  </a:stretch>
                                </pic:blipFill>
                                <pic:spPr bwMode="auto">
                                  <a:xfrm>
                                    <a:off x="0" y="0"/>
                                    <a:ext cx="1647190" cy="829945"/>
                                  </a:xfrm>
                                  <a:prstGeom prst="rect">
                                    <a:avLst/>
                                  </a:prstGeom>
                                  <a:noFill/>
                                  <a:ln>
                                    <a:noFill/>
                                  </a:ln>
                                </pic:spPr>
                              </pic:pic>
                            </a:graphicData>
                          </a:graphic>
                        </wp:inline>
                      </w:drawing>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4299" w:rsidRPr="00E50D20" w:rsidRDefault="00F54299" w:rsidP="00B53898">
    <w:pPr>
      <w:pStyle w:val="En-tte"/>
      <w:rPr>
        <w:rFonts w:cs="Arial"/>
        <w:i/>
        <w:szCs w:val="20"/>
        <w:lang w:val="fr-FR"/>
      </w:rPr>
    </w:pPr>
    <w:r>
      <w:rPr>
        <w:noProof/>
        <w:szCs w:val="20"/>
      </w:rPr>
      <w:drawing>
        <wp:inline distT="0" distB="0" distL="0" distR="0" wp14:anchorId="324F11F5" wp14:editId="1E70A558">
          <wp:extent cx="1905000" cy="89535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0" cy="8953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4299" w:rsidRPr="007E4B94" w:rsidRDefault="00F54299" w:rsidP="0059280D">
    <w:pPr>
      <w:pStyle w:val="En-tte"/>
    </w:pPr>
  </w:p>
  <w:p w:rsidR="00F54299" w:rsidRPr="00E50D20" w:rsidRDefault="00F54299" w:rsidP="00B53898">
    <w:pPr>
      <w:pStyle w:val="En-tte"/>
      <w:rPr>
        <w:rFonts w:cs="Arial"/>
        <w:i/>
        <w:szCs w:val="20"/>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2E4538"/>
    <w:multiLevelType w:val="hybridMultilevel"/>
    <w:tmpl w:val="65F4C41A"/>
    <w:lvl w:ilvl="0" w:tplc="0C0C000B">
      <w:start w:val="1"/>
      <w:numFmt w:val="bullet"/>
      <w:lvlText w:val=""/>
      <w:lvlJc w:val="left"/>
      <w:pPr>
        <w:tabs>
          <w:tab w:val="num" w:pos="720"/>
        </w:tabs>
        <w:ind w:left="720" w:hanging="360"/>
      </w:pPr>
      <w:rPr>
        <w:rFonts w:ascii="Wingdings" w:hAnsi="Wingdings"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61F3979"/>
    <w:multiLevelType w:val="hybridMultilevel"/>
    <w:tmpl w:val="3FF614F2"/>
    <w:lvl w:ilvl="0" w:tplc="0C0C000B">
      <w:start w:val="1"/>
      <w:numFmt w:val="bullet"/>
      <w:lvlText w:val=""/>
      <w:lvlJc w:val="left"/>
      <w:pPr>
        <w:tabs>
          <w:tab w:val="num" w:pos="780"/>
        </w:tabs>
        <w:ind w:left="780" w:hanging="360"/>
      </w:pPr>
      <w:rPr>
        <w:rFonts w:ascii="Wingdings" w:hAnsi="Wingdings" w:hint="default"/>
      </w:rPr>
    </w:lvl>
    <w:lvl w:ilvl="1" w:tplc="0C0C0003" w:tentative="1">
      <w:start w:val="1"/>
      <w:numFmt w:val="bullet"/>
      <w:lvlText w:val="o"/>
      <w:lvlJc w:val="left"/>
      <w:pPr>
        <w:tabs>
          <w:tab w:val="num" w:pos="1500"/>
        </w:tabs>
        <w:ind w:left="1500" w:hanging="360"/>
      </w:pPr>
      <w:rPr>
        <w:rFonts w:ascii="Courier New" w:hAnsi="Courier New" w:cs="Courier New" w:hint="default"/>
      </w:rPr>
    </w:lvl>
    <w:lvl w:ilvl="2" w:tplc="0C0C0005" w:tentative="1">
      <w:start w:val="1"/>
      <w:numFmt w:val="bullet"/>
      <w:lvlText w:val=""/>
      <w:lvlJc w:val="left"/>
      <w:pPr>
        <w:tabs>
          <w:tab w:val="num" w:pos="2220"/>
        </w:tabs>
        <w:ind w:left="2220" w:hanging="360"/>
      </w:pPr>
      <w:rPr>
        <w:rFonts w:ascii="Wingdings" w:hAnsi="Wingdings" w:hint="default"/>
      </w:rPr>
    </w:lvl>
    <w:lvl w:ilvl="3" w:tplc="0C0C0001" w:tentative="1">
      <w:start w:val="1"/>
      <w:numFmt w:val="bullet"/>
      <w:lvlText w:val=""/>
      <w:lvlJc w:val="left"/>
      <w:pPr>
        <w:tabs>
          <w:tab w:val="num" w:pos="2940"/>
        </w:tabs>
        <w:ind w:left="2940" w:hanging="360"/>
      </w:pPr>
      <w:rPr>
        <w:rFonts w:ascii="Symbol" w:hAnsi="Symbol" w:hint="default"/>
      </w:rPr>
    </w:lvl>
    <w:lvl w:ilvl="4" w:tplc="0C0C0003" w:tentative="1">
      <w:start w:val="1"/>
      <w:numFmt w:val="bullet"/>
      <w:lvlText w:val="o"/>
      <w:lvlJc w:val="left"/>
      <w:pPr>
        <w:tabs>
          <w:tab w:val="num" w:pos="3660"/>
        </w:tabs>
        <w:ind w:left="3660" w:hanging="360"/>
      </w:pPr>
      <w:rPr>
        <w:rFonts w:ascii="Courier New" w:hAnsi="Courier New" w:cs="Courier New" w:hint="default"/>
      </w:rPr>
    </w:lvl>
    <w:lvl w:ilvl="5" w:tplc="0C0C0005" w:tentative="1">
      <w:start w:val="1"/>
      <w:numFmt w:val="bullet"/>
      <w:lvlText w:val=""/>
      <w:lvlJc w:val="left"/>
      <w:pPr>
        <w:tabs>
          <w:tab w:val="num" w:pos="4380"/>
        </w:tabs>
        <w:ind w:left="4380" w:hanging="360"/>
      </w:pPr>
      <w:rPr>
        <w:rFonts w:ascii="Wingdings" w:hAnsi="Wingdings" w:hint="default"/>
      </w:rPr>
    </w:lvl>
    <w:lvl w:ilvl="6" w:tplc="0C0C0001" w:tentative="1">
      <w:start w:val="1"/>
      <w:numFmt w:val="bullet"/>
      <w:lvlText w:val=""/>
      <w:lvlJc w:val="left"/>
      <w:pPr>
        <w:tabs>
          <w:tab w:val="num" w:pos="5100"/>
        </w:tabs>
        <w:ind w:left="5100" w:hanging="360"/>
      </w:pPr>
      <w:rPr>
        <w:rFonts w:ascii="Symbol" w:hAnsi="Symbol" w:hint="default"/>
      </w:rPr>
    </w:lvl>
    <w:lvl w:ilvl="7" w:tplc="0C0C0003" w:tentative="1">
      <w:start w:val="1"/>
      <w:numFmt w:val="bullet"/>
      <w:lvlText w:val="o"/>
      <w:lvlJc w:val="left"/>
      <w:pPr>
        <w:tabs>
          <w:tab w:val="num" w:pos="5820"/>
        </w:tabs>
        <w:ind w:left="5820" w:hanging="360"/>
      </w:pPr>
      <w:rPr>
        <w:rFonts w:ascii="Courier New" w:hAnsi="Courier New" w:cs="Courier New" w:hint="default"/>
      </w:rPr>
    </w:lvl>
    <w:lvl w:ilvl="8" w:tplc="0C0C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28BD120C"/>
    <w:multiLevelType w:val="hybridMultilevel"/>
    <w:tmpl w:val="11E62BE0"/>
    <w:lvl w:ilvl="0" w:tplc="EDCC360C">
      <w:numFmt w:val="bullet"/>
      <w:lvlText w:val="-"/>
      <w:lvlJc w:val="left"/>
      <w:pPr>
        <w:ind w:left="1068" w:hanging="360"/>
      </w:pPr>
      <w:rPr>
        <w:rFonts w:ascii="Times New Roman" w:eastAsia="Times New Roman" w:hAnsi="Times New Roman" w:cs="Times New Roman" w:hint="default"/>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3" w15:restartNumberingAfterBreak="0">
    <w:nsid w:val="2D943C6D"/>
    <w:multiLevelType w:val="hybridMultilevel"/>
    <w:tmpl w:val="6694B4F2"/>
    <w:lvl w:ilvl="0" w:tplc="0C0C000B">
      <w:start w:val="1"/>
      <w:numFmt w:val="bullet"/>
      <w:lvlText w:val=""/>
      <w:lvlJc w:val="left"/>
      <w:pPr>
        <w:tabs>
          <w:tab w:val="num" w:pos="720"/>
        </w:tabs>
        <w:ind w:left="720" w:hanging="360"/>
      </w:pPr>
      <w:rPr>
        <w:rFonts w:ascii="Wingdings" w:hAnsi="Wingdings"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4D4B9E"/>
    <w:multiLevelType w:val="hybridMultilevel"/>
    <w:tmpl w:val="CFB612E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2FEC1DDB"/>
    <w:multiLevelType w:val="hybridMultilevel"/>
    <w:tmpl w:val="BDE8E5EE"/>
    <w:lvl w:ilvl="0" w:tplc="EDCC360C">
      <w:numFmt w:val="bullet"/>
      <w:lvlText w:val="-"/>
      <w:lvlJc w:val="left"/>
      <w:pPr>
        <w:tabs>
          <w:tab w:val="num" w:pos="900"/>
        </w:tabs>
        <w:ind w:left="900" w:hanging="360"/>
      </w:pPr>
      <w:rPr>
        <w:rFonts w:ascii="Times New Roman" w:eastAsia="Times New Roman" w:hAnsi="Times New Roman" w:cs="Times New Roman" w:hint="default"/>
      </w:rPr>
    </w:lvl>
    <w:lvl w:ilvl="1" w:tplc="0409000B">
      <w:start w:val="1"/>
      <w:numFmt w:val="bullet"/>
      <w:lvlText w:val=""/>
      <w:lvlJc w:val="left"/>
      <w:pPr>
        <w:tabs>
          <w:tab w:val="num" w:pos="1620"/>
        </w:tabs>
        <w:ind w:left="1620" w:hanging="360"/>
      </w:pPr>
      <w:rPr>
        <w:rFonts w:ascii="Wingdings" w:hAnsi="Wingdings"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6" w15:restartNumberingAfterBreak="0">
    <w:nsid w:val="34F73128"/>
    <w:multiLevelType w:val="multilevel"/>
    <w:tmpl w:val="301C2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2E01CE8"/>
    <w:multiLevelType w:val="hybridMultilevel"/>
    <w:tmpl w:val="36A22D46"/>
    <w:lvl w:ilvl="0" w:tplc="0C0C000B">
      <w:start w:val="1"/>
      <w:numFmt w:val="bullet"/>
      <w:lvlText w:val=""/>
      <w:lvlJc w:val="left"/>
      <w:pPr>
        <w:tabs>
          <w:tab w:val="num" w:pos="840"/>
        </w:tabs>
        <w:ind w:left="840" w:hanging="360"/>
      </w:pPr>
      <w:rPr>
        <w:rFonts w:ascii="Wingdings" w:hAnsi="Wingdings" w:hint="default"/>
      </w:rPr>
    </w:lvl>
    <w:lvl w:ilvl="1" w:tplc="0C0C0003" w:tentative="1">
      <w:start w:val="1"/>
      <w:numFmt w:val="bullet"/>
      <w:lvlText w:val="o"/>
      <w:lvlJc w:val="left"/>
      <w:pPr>
        <w:tabs>
          <w:tab w:val="num" w:pos="1560"/>
        </w:tabs>
        <w:ind w:left="1560" w:hanging="360"/>
      </w:pPr>
      <w:rPr>
        <w:rFonts w:ascii="Courier New" w:hAnsi="Courier New" w:cs="Courier New" w:hint="default"/>
      </w:rPr>
    </w:lvl>
    <w:lvl w:ilvl="2" w:tplc="0C0C0005" w:tentative="1">
      <w:start w:val="1"/>
      <w:numFmt w:val="bullet"/>
      <w:lvlText w:val=""/>
      <w:lvlJc w:val="left"/>
      <w:pPr>
        <w:tabs>
          <w:tab w:val="num" w:pos="2280"/>
        </w:tabs>
        <w:ind w:left="2280" w:hanging="360"/>
      </w:pPr>
      <w:rPr>
        <w:rFonts w:ascii="Wingdings" w:hAnsi="Wingdings" w:hint="default"/>
      </w:rPr>
    </w:lvl>
    <w:lvl w:ilvl="3" w:tplc="0C0C0001" w:tentative="1">
      <w:start w:val="1"/>
      <w:numFmt w:val="bullet"/>
      <w:lvlText w:val=""/>
      <w:lvlJc w:val="left"/>
      <w:pPr>
        <w:tabs>
          <w:tab w:val="num" w:pos="3000"/>
        </w:tabs>
        <w:ind w:left="3000" w:hanging="360"/>
      </w:pPr>
      <w:rPr>
        <w:rFonts w:ascii="Symbol" w:hAnsi="Symbol" w:hint="default"/>
      </w:rPr>
    </w:lvl>
    <w:lvl w:ilvl="4" w:tplc="0C0C0003" w:tentative="1">
      <w:start w:val="1"/>
      <w:numFmt w:val="bullet"/>
      <w:lvlText w:val="o"/>
      <w:lvlJc w:val="left"/>
      <w:pPr>
        <w:tabs>
          <w:tab w:val="num" w:pos="3720"/>
        </w:tabs>
        <w:ind w:left="3720" w:hanging="360"/>
      </w:pPr>
      <w:rPr>
        <w:rFonts w:ascii="Courier New" w:hAnsi="Courier New" w:cs="Courier New" w:hint="default"/>
      </w:rPr>
    </w:lvl>
    <w:lvl w:ilvl="5" w:tplc="0C0C0005" w:tentative="1">
      <w:start w:val="1"/>
      <w:numFmt w:val="bullet"/>
      <w:lvlText w:val=""/>
      <w:lvlJc w:val="left"/>
      <w:pPr>
        <w:tabs>
          <w:tab w:val="num" w:pos="4440"/>
        </w:tabs>
        <w:ind w:left="4440" w:hanging="360"/>
      </w:pPr>
      <w:rPr>
        <w:rFonts w:ascii="Wingdings" w:hAnsi="Wingdings" w:hint="default"/>
      </w:rPr>
    </w:lvl>
    <w:lvl w:ilvl="6" w:tplc="0C0C0001" w:tentative="1">
      <w:start w:val="1"/>
      <w:numFmt w:val="bullet"/>
      <w:lvlText w:val=""/>
      <w:lvlJc w:val="left"/>
      <w:pPr>
        <w:tabs>
          <w:tab w:val="num" w:pos="5160"/>
        </w:tabs>
        <w:ind w:left="5160" w:hanging="360"/>
      </w:pPr>
      <w:rPr>
        <w:rFonts w:ascii="Symbol" w:hAnsi="Symbol" w:hint="default"/>
      </w:rPr>
    </w:lvl>
    <w:lvl w:ilvl="7" w:tplc="0C0C0003" w:tentative="1">
      <w:start w:val="1"/>
      <w:numFmt w:val="bullet"/>
      <w:lvlText w:val="o"/>
      <w:lvlJc w:val="left"/>
      <w:pPr>
        <w:tabs>
          <w:tab w:val="num" w:pos="5880"/>
        </w:tabs>
        <w:ind w:left="5880" w:hanging="360"/>
      </w:pPr>
      <w:rPr>
        <w:rFonts w:ascii="Courier New" w:hAnsi="Courier New" w:cs="Courier New" w:hint="default"/>
      </w:rPr>
    </w:lvl>
    <w:lvl w:ilvl="8" w:tplc="0C0C0005" w:tentative="1">
      <w:start w:val="1"/>
      <w:numFmt w:val="bullet"/>
      <w:lvlText w:val=""/>
      <w:lvlJc w:val="left"/>
      <w:pPr>
        <w:tabs>
          <w:tab w:val="num" w:pos="6600"/>
        </w:tabs>
        <w:ind w:left="6600" w:hanging="360"/>
      </w:pPr>
      <w:rPr>
        <w:rFonts w:ascii="Wingdings" w:hAnsi="Wingdings" w:hint="default"/>
      </w:rPr>
    </w:lvl>
  </w:abstractNum>
  <w:abstractNum w:abstractNumId="8" w15:restartNumberingAfterBreak="0">
    <w:nsid w:val="598C2038"/>
    <w:multiLevelType w:val="hybridMultilevel"/>
    <w:tmpl w:val="78B2A332"/>
    <w:lvl w:ilvl="0" w:tplc="0C0C000B">
      <w:start w:val="1"/>
      <w:numFmt w:val="bullet"/>
      <w:lvlText w:val=""/>
      <w:lvlJc w:val="left"/>
      <w:pPr>
        <w:tabs>
          <w:tab w:val="num" w:pos="720"/>
        </w:tabs>
        <w:ind w:left="720" w:hanging="360"/>
      </w:pPr>
      <w:rPr>
        <w:rFonts w:ascii="Wingdings" w:hAnsi="Wingdings"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B05238E"/>
    <w:multiLevelType w:val="hybridMultilevel"/>
    <w:tmpl w:val="601EFE4C"/>
    <w:lvl w:ilvl="0" w:tplc="9842B88C">
      <w:numFmt w:val="bullet"/>
      <w:lvlText w:val="-"/>
      <w:lvlJc w:val="left"/>
      <w:pPr>
        <w:tabs>
          <w:tab w:val="num" w:pos="1080"/>
        </w:tabs>
        <w:ind w:left="1080" w:hanging="360"/>
      </w:pPr>
      <w:rPr>
        <w:rFonts w:ascii="Comic Sans MS" w:eastAsia="Times New Roman" w:hAnsi="Comic Sans MS" w:cs="Arial" w:hint="default"/>
        <w:b w:val="0"/>
        <w:i/>
      </w:rPr>
    </w:lvl>
    <w:lvl w:ilvl="1" w:tplc="0C0C0003" w:tentative="1">
      <w:start w:val="1"/>
      <w:numFmt w:val="bullet"/>
      <w:lvlText w:val="o"/>
      <w:lvlJc w:val="left"/>
      <w:pPr>
        <w:tabs>
          <w:tab w:val="num" w:pos="1800"/>
        </w:tabs>
        <w:ind w:left="1800" w:hanging="360"/>
      </w:pPr>
      <w:rPr>
        <w:rFonts w:ascii="Courier New" w:hAnsi="Courier New" w:cs="Courier New" w:hint="default"/>
      </w:rPr>
    </w:lvl>
    <w:lvl w:ilvl="2" w:tplc="0C0C0005" w:tentative="1">
      <w:start w:val="1"/>
      <w:numFmt w:val="bullet"/>
      <w:lvlText w:val=""/>
      <w:lvlJc w:val="left"/>
      <w:pPr>
        <w:tabs>
          <w:tab w:val="num" w:pos="2520"/>
        </w:tabs>
        <w:ind w:left="2520" w:hanging="360"/>
      </w:pPr>
      <w:rPr>
        <w:rFonts w:ascii="Wingdings" w:hAnsi="Wingdings" w:hint="default"/>
      </w:rPr>
    </w:lvl>
    <w:lvl w:ilvl="3" w:tplc="0C0C0001" w:tentative="1">
      <w:start w:val="1"/>
      <w:numFmt w:val="bullet"/>
      <w:lvlText w:val=""/>
      <w:lvlJc w:val="left"/>
      <w:pPr>
        <w:tabs>
          <w:tab w:val="num" w:pos="3240"/>
        </w:tabs>
        <w:ind w:left="3240" w:hanging="360"/>
      </w:pPr>
      <w:rPr>
        <w:rFonts w:ascii="Symbol" w:hAnsi="Symbol" w:hint="default"/>
      </w:rPr>
    </w:lvl>
    <w:lvl w:ilvl="4" w:tplc="0C0C0003" w:tentative="1">
      <w:start w:val="1"/>
      <w:numFmt w:val="bullet"/>
      <w:lvlText w:val="o"/>
      <w:lvlJc w:val="left"/>
      <w:pPr>
        <w:tabs>
          <w:tab w:val="num" w:pos="3960"/>
        </w:tabs>
        <w:ind w:left="3960" w:hanging="360"/>
      </w:pPr>
      <w:rPr>
        <w:rFonts w:ascii="Courier New" w:hAnsi="Courier New" w:cs="Courier New" w:hint="default"/>
      </w:rPr>
    </w:lvl>
    <w:lvl w:ilvl="5" w:tplc="0C0C0005" w:tentative="1">
      <w:start w:val="1"/>
      <w:numFmt w:val="bullet"/>
      <w:lvlText w:val=""/>
      <w:lvlJc w:val="left"/>
      <w:pPr>
        <w:tabs>
          <w:tab w:val="num" w:pos="4680"/>
        </w:tabs>
        <w:ind w:left="4680" w:hanging="360"/>
      </w:pPr>
      <w:rPr>
        <w:rFonts w:ascii="Wingdings" w:hAnsi="Wingdings" w:hint="default"/>
      </w:rPr>
    </w:lvl>
    <w:lvl w:ilvl="6" w:tplc="0C0C0001" w:tentative="1">
      <w:start w:val="1"/>
      <w:numFmt w:val="bullet"/>
      <w:lvlText w:val=""/>
      <w:lvlJc w:val="left"/>
      <w:pPr>
        <w:tabs>
          <w:tab w:val="num" w:pos="5400"/>
        </w:tabs>
        <w:ind w:left="5400" w:hanging="360"/>
      </w:pPr>
      <w:rPr>
        <w:rFonts w:ascii="Symbol" w:hAnsi="Symbol" w:hint="default"/>
      </w:rPr>
    </w:lvl>
    <w:lvl w:ilvl="7" w:tplc="0C0C0003" w:tentative="1">
      <w:start w:val="1"/>
      <w:numFmt w:val="bullet"/>
      <w:lvlText w:val="o"/>
      <w:lvlJc w:val="left"/>
      <w:pPr>
        <w:tabs>
          <w:tab w:val="num" w:pos="6120"/>
        </w:tabs>
        <w:ind w:left="6120" w:hanging="360"/>
      </w:pPr>
      <w:rPr>
        <w:rFonts w:ascii="Courier New" w:hAnsi="Courier New" w:cs="Courier New" w:hint="default"/>
      </w:rPr>
    </w:lvl>
    <w:lvl w:ilvl="8" w:tplc="0C0C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5FFB7C20"/>
    <w:multiLevelType w:val="hybridMultilevel"/>
    <w:tmpl w:val="A746C61E"/>
    <w:lvl w:ilvl="0" w:tplc="6FD4A3C8">
      <w:start w:val="14"/>
      <w:numFmt w:val="bullet"/>
      <w:lvlText w:val="-"/>
      <w:lvlJc w:val="left"/>
      <w:pPr>
        <w:ind w:left="720" w:hanging="360"/>
      </w:pPr>
      <w:rPr>
        <w:rFonts w:ascii="Arial" w:eastAsiaTheme="minorEastAsia"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648D4E1E"/>
    <w:multiLevelType w:val="hybridMultilevel"/>
    <w:tmpl w:val="16C839D4"/>
    <w:lvl w:ilvl="0" w:tplc="0C0C0001">
      <w:start w:val="1"/>
      <w:numFmt w:val="bullet"/>
      <w:lvlText w:val=""/>
      <w:lvlJc w:val="left"/>
      <w:pPr>
        <w:ind w:left="3054" w:hanging="360"/>
      </w:pPr>
      <w:rPr>
        <w:rFonts w:ascii="Symbol" w:hAnsi="Symbol" w:hint="default"/>
      </w:rPr>
    </w:lvl>
    <w:lvl w:ilvl="1" w:tplc="0C0C0003" w:tentative="1">
      <w:start w:val="1"/>
      <w:numFmt w:val="bullet"/>
      <w:lvlText w:val="o"/>
      <w:lvlJc w:val="left"/>
      <w:pPr>
        <w:ind w:left="3774" w:hanging="360"/>
      </w:pPr>
      <w:rPr>
        <w:rFonts w:ascii="Courier New" w:hAnsi="Courier New" w:cs="Courier New" w:hint="default"/>
      </w:rPr>
    </w:lvl>
    <w:lvl w:ilvl="2" w:tplc="0C0C0005" w:tentative="1">
      <w:start w:val="1"/>
      <w:numFmt w:val="bullet"/>
      <w:lvlText w:val=""/>
      <w:lvlJc w:val="left"/>
      <w:pPr>
        <w:ind w:left="4494" w:hanging="360"/>
      </w:pPr>
      <w:rPr>
        <w:rFonts w:ascii="Wingdings" w:hAnsi="Wingdings" w:hint="default"/>
      </w:rPr>
    </w:lvl>
    <w:lvl w:ilvl="3" w:tplc="0C0C0001" w:tentative="1">
      <w:start w:val="1"/>
      <w:numFmt w:val="bullet"/>
      <w:lvlText w:val=""/>
      <w:lvlJc w:val="left"/>
      <w:pPr>
        <w:ind w:left="5214" w:hanging="360"/>
      </w:pPr>
      <w:rPr>
        <w:rFonts w:ascii="Symbol" w:hAnsi="Symbol" w:hint="default"/>
      </w:rPr>
    </w:lvl>
    <w:lvl w:ilvl="4" w:tplc="0C0C0003" w:tentative="1">
      <w:start w:val="1"/>
      <w:numFmt w:val="bullet"/>
      <w:lvlText w:val="o"/>
      <w:lvlJc w:val="left"/>
      <w:pPr>
        <w:ind w:left="5934" w:hanging="360"/>
      </w:pPr>
      <w:rPr>
        <w:rFonts w:ascii="Courier New" w:hAnsi="Courier New" w:cs="Courier New" w:hint="default"/>
      </w:rPr>
    </w:lvl>
    <w:lvl w:ilvl="5" w:tplc="0C0C0005" w:tentative="1">
      <w:start w:val="1"/>
      <w:numFmt w:val="bullet"/>
      <w:lvlText w:val=""/>
      <w:lvlJc w:val="left"/>
      <w:pPr>
        <w:ind w:left="6654" w:hanging="360"/>
      </w:pPr>
      <w:rPr>
        <w:rFonts w:ascii="Wingdings" w:hAnsi="Wingdings" w:hint="default"/>
      </w:rPr>
    </w:lvl>
    <w:lvl w:ilvl="6" w:tplc="0C0C0001" w:tentative="1">
      <w:start w:val="1"/>
      <w:numFmt w:val="bullet"/>
      <w:lvlText w:val=""/>
      <w:lvlJc w:val="left"/>
      <w:pPr>
        <w:ind w:left="7374" w:hanging="360"/>
      </w:pPr>
      <w:rPr>
        <w:rFonts w:ascii="Symbol" w:hAnsi="Symbol" w:hint="default"/>
      </w:rPr>
    </w:lvl>
    <w:lvl w:ilvl="7" w:tplc="0C0C0003" w:tentative="1">
      <w:start w:val="1"/>
      <w:numFmt w:val="bullet"/>
      <w:lvlText w:val="o"/>
      <w:lvlJc w:val="left"/>
      <w:pPr>
        <w:ind w:left="8094" w:hanging="360"/>
      </w:pPr>
      <w:rPr>
        <w:rFonts w:ascii="Courier New" w:hAnsi="Courier New" w:cs="Courier New" w:hint="default"/>
      </w:rPr>
    </w:lvl>
    <w:lvl w:ilvl="8" w:tplc="0C0C0005" w:tentative="1">
      <w:start w:val="1"/>
      <w:numFmt w:val="bullet"/>
      <w:lvlText w:val=""/>
      <w:lvlJc w:val="left"/>
      <w:pPr>
        <w:ind w:left="8814" w:hanging="360"/>
      </w:pPr>
      <w:rPr>
        <w:rFonts w:ascii="Wingdings" w:hAnsi="Wingdings" w:hint="default"/>
      </w:rPr>
    </w:lvl>
  </w:abstractNum>
  <w:abstractNum w:abstractNumId="12" w15:restartNumberingAfterBreak="0">
    <w:nsid w:val="6E590C2D"/>
    <w:multiLevelType w:val="hybridMultilevel"/>
    <w:tmpl w:val="74DA3DD6"/>
    <w:lvl w:ilvl="0" w:tplc="EDCC360C">
      <w:numFmt w:val="bullet"/>
      <w:lvlText w:val="-"/>
      <w:lvlJc w:val="left"/>
      <w:pPr>
        <w:ind w:left="1068" w:hanging="360"/>
      </w:pPr>
      <w:rPr>
        <w:rFonts w:ascii="Times New Roman" w:eastAsia="Times New Roman" w:hAnsi="Times New Roman" w:cs="Times New Roman" w:hint="default"/>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13" w15:restartNumberingAfterBreak="0">
    <w:nsid w:val="75B44206"/>
    <w:multiLevelType w:val="hybridMultilevel"/>
    <w:tmpl w:val="6308A3FE"/>
    <w:lvl w:ilvl="0" w:tplc="0C0C000B">
      <w:start w:val="1"/>
      <w:numFmt w:val="bullet"/>
      <w:lvlText w:val=""/>
      <w:lvlJc w:val="left"/>
      <w:pPr>
        <w:tabs>
          <w:tab w:val="num" w:pos="720"/>
        </w:tabs>
        <w:ind w:left="720" w:hanging="360"/>
      </w:pPr>
      <w:rPr>
        <w:rFonts w:ascii="Wingdings" w:hAnsi="Wingdings"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9D71081"/>
    <w:multiLevelType w:val="hybridMultilevel"/>
    <w:tmpl w:val="203AD53A"/>
    <w:lvl w:ilvl="0" w:tplc="EDCC360C">
      <w:numFmt w:val="bullet"/>
      <w:lvlText w:val="-"/>
      <w:lvlJc w:val="left"/>
      <w:pPr>
        <w:ind w:left="1068" w:hanging="360"/>
      </w:pPr>
      <w:rPr>
        <w:rFonts w:ascii="Times New Roman" w:eastAsia="Times New Roman" w:hAnsi="Times New Roman" w:cs="Times New Roman" w:hint="default"/>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15" w15:restartNumberingAfterBreak="0">
    <w:nsid w:val="7AA5533C"/>
    <w:multiLevelType w:val="hybridMultilevel"/>
    <w:tmpl w:val="45007E2C"/>
    <w:lvl w:ilvl="0" w:tplc="6C96141E">
      <w:start w:val="2"/>
      <w:numFmt w:val="bullet"/>
      <w:lvlText w:val="-"/>
      <w:lvlJc w:val="left"/>
      <w:pPr>
        <w:tabs>
          <w:tab w:val="num" w:pos="1065"/>
        </w:tabs>
        <w:ind w:left="1065" w:hanging="360"/>
      </w:pPr>
      <w:rPr>
        <w:rFonts w:ascii="Times New Roman" w:eastAsia="MS Mincho" w:hAnsi="Times New Roman" w:hint="default"/>
      </w:rPr>
    </w:lvl>
    <w:lvl w:ilvl="1" w:tplc="04090003">
      <w:start w:val="1"/>
      <w:numFmt w:val="bullet"/>
      <w:lvlText w:val="o"/>
      <w:lvlJc w:val="left"/>
      <w:pPr>
        <w:tabs>
          <w:tab w:val="num" w:pos="1785"/>
        </w:tabs>
        <w:ind w:left="1785" w:hanging="360"/>
      </w:pPr>
      <w:rPr>
        <w:rFonts w:ascii="Courier New" w:hAnsi="Courier New" w:cs="Courier New" w:hint="default"/>
      </w:rPr>
    </w:lvl>
    <w:lvl w:ilvl="2" w:tplc="04090005">
      <w:start w:val="1"/>
      <w:numFmt w:val="bullet"/>
      <w:lvlText w:val=""/>
      <w:lvlJc w:val="left"/>
      <w:pPr>
        <w:tabs>
          <w:tab w:val="num" w:pos="2505"/>
        </w:tabs>
        <w:ind w:left="2505" w:hanging="360"/>
      </w:pPr>
      <w:rPr>
        <w:rFonts w:ascii="Wingdings" w:hAnsi="Wingdings" w:cs="Times New Roman" w:hint="default"/>
      </w:rPr>
    </w:lvl>
    <w:lvl w:ilvl="3" w:tplc="04090001">
      <w:start w:val="1"/>
      <w:numFmt w:val="bullet"/>
      <w:lvlText w:val=""/>
      <w:lvlJc w:val="left"/>
      <w:pPr>
        <w:tabs>
          <w:tab w:val="num" w:pos="3225"/>
        </w:tabs>
        <w:ind w:left="3225" w:hanging="360"/>
      </w:pPr>
      <w:rPr>
        <w:rFonts w:ascii="Symbol" w:hAnsi="Symbol" w:cs="Times New Roman" w:hint="default"/>
      </w:rPr>
    </w:lvl>
    <w:lvl w:ilvl="4" w:tplc="04090003">
      <w:start w:val="1"/>
      <w:numFmt w:val="bullet"/>
      <w:lvlText w:val="o"/>
      <w:lvlJc w:val="left"/>
      <w:pPr>
        <w:tabs>
          <w:tab w:val="num" w:pos="3945"/>
        </w:tabs>
        <w:ind w:left="3945" w:hanging="360"/>
      </w:pPr>
      <w:rPr>
        <w:rFonts w:ascii="Courier New" w:hAnsi="Courier New" w:cs="Courier New" w:hint="default"/>
      </w:rPr>
    </w:lvl>
    <w:lvl w:ilvl="5" w:tplc="04090005">
      <w:start w:val="1"/>
      <w:numFmt w:val="bullet"/>
      <w:lvlText w:val=""/>
      <w:lvlJc w:val="left"/>
      <w:pPr>
        <w:tabs>
          <w:tab w:val="num" w:pos="4665"/>
        </w:tabs>
        <w:ind w:left="4665" w:hanging="360"/>
      </w:pPr>
      <w:rPr>
        <w:rFonts w:ascii="Wingdings" w:hAnsi="Wingdings" w:cs="Times New Roman" w:hint="default"/>
      </w:rPr>
    </w:lvl>
    <w:lvl w:ilvl="6" w:tplc="04090001">
      <w:start w:val="1"/>
      <w:numFmt w:val="bullet"/>
      <w:lvlText w:val=""/>
      <w:lvlJc w:val="left"/>
      <w:pPr>
        <w:tabs>
          <w:tab w:val="num" w:pos="5385"/>
        </w:tabs>
        <w:ind w:left="5385" w:hanging="360"/>
      </w:pPr>
      <w:rPr>
        <w:rFonts w:ascii="Symbol" w:hAnsi="Symbol" w:cs="Times New Roman" w:hint="default"/>
      </w:rPr>
    </w:lvl>
    <w:lvl w:ilvl="7" w:tplc="04090003">
      <w:start w:val="1"/>
      <w:numFmt w:val="bullet"/>
      <w:lvlText w:val="o"/>
      <w:lvlJc w:val="left"/>
      <w:pPr>
        <w:tabs>
          <w:tab w:val="num" w:pos="6105"/>
        </w:tabs>
        <w:ind w:left="6105" w:hanging="360"/>
      </w:pPr>
      <w:rPr>
        <w:rFonts w:ascii="Courier New" w:hAnsi="Courier New" w:cs="Courier New" w:hint="default"/>
      </w:rPr>
    </w:lvl>
    <w:lvl w:ilvl="8" w:tplc="04090005">
      <w:start w:val="1"/>
      <w:numFmt w:val="bullet"/>
      <w:lvlText w:val=""/>
      <w:lvlJc w:val="left"/>
      <w:pPr>
        <w:tabs>
          <w:tab w:val="num" w:pos="6825"/>
        </w:tabs>
        <w:ind w:left="6825" w:hanging="360"/>
      </w:pPr>
      <w:rPr>
        <w:rFonts w:ascii="Wingdings" w:hAnsi="Wingdings" w:cs="Times New Roman" w:hint="default"/>
      </w:rPr>
    </w:lvl>
  </w:abstractNum>
  <w:abstractNum w:abstractNumId="16" w15:restartNumberingAfterBreak="0">
    <w:nsid w:val="7AD330EC"/>
    <w:multiLevelType w:val="hybridMultilevel"/>
    <w:tmpl w:val="419EC748"/>
    <w:lvl w:ilvl="0" w:tplc="EDCC360C">
      <w:numFmt w:val="bullet"/>
      <w:lvlText w:val="-"/>
      <w:lvlJc w:val="left"/>
      <w:pPr>
        <w:ind w:left="1068" w:hanging="360"/>
      </w:pPr>
      <w:rPr>
        <w:rFonts w:ascii="Times New Roman" w:eastAsia="Times New Roman" w:hAnsi="Times New Roman" w:cs="Times New Roman" w:hint="default"/>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num w:numId="1">
    <w:abstractNumId w:val="7"/>
  </w:num>
  <w:num w:numId="2">
    <w:abstractNumId w:val="1"/>
  </w:num>
  <w:num w:numId="3">
    <w:abstractNumId w:val="3"/>
  </w:num>
  <w:num w:numId="4">
    <w:abstractNumId w:val="13"/>
  </w:num>
  <w:num w:numId="5">
    <w:abstractNumId w:val="8"/>
  </w:num>
  <w:num w:numId="6">
    <w:abstractNumId w:val="0"/>
  </w:num>
  <w:num w:numId="7">
    <w:abstractNumId w:val="5"/>
  </w:num>
  <w:num w:numId="8">
    <w:abstractNumId w:val="9"/>
  </w:num>
  <w:num w:numId="9">
    <w:abstractNumId w:val="15"/>
  </w:num>
  <w:num w:numId="10">
    <w:abstractNumId w:val="6"/>
  </w:num>
  <w:num w:numId="11">
    <w:abstractNumId w:val="11"/>
  </w:num>
  <w:num w:numId="12">
    <w:abstractNumId w:val="10"/>
  </w:num>
  <w:num w:numId="13">
    <w:abstractNumId w:val="4"/>
  </w:num>
  <w:num w:numId="14">
    <w:abstractNumId w:val="16"/>
  </w:num>
  <w:num w:numId="15">
    <w:abstractNumId w:val="2"/>
  </w:num>
  <w:num w:numId="16">
    <w:abstractNumId w:val="12"/>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65B"/>
    <w:rsid w:val="00033F46"/>
    <w:rsid w:val="00045F8A"/>
    <w:rsid w:val="00050083"/>
    <w:rsid w:val="00065725"/>
    <w:rsid w:val="00066BBE"/>
    <w:rsid w:val="000A1EE7"/>
    <w:rsid w:val="000D2F23"/>
    <w:rsid w:val="000E093F"/>
    <w:rsid w:val="000F6582"/>
    <w:rsid w:val="001001BA"/>
    <w:rsid w:val="00112FC6"/>
    <w:rsid w:val="001614B9"/>
    <w:rsid w:val="00162A47"/>
    <w:rsid w:val="00192B99"/>
    <w:rsid w:val="0019459B"/>
    <w:rsid w:val="00195A41"/>
    <w:rsid w:val="001A3F2C"/>
    <w:rsid w:val="001A59BE"/>
    <w:rsid w:val="001B44CA"/>
    <w:rsid w:val="001D2673"/>
    <w:rsid w:val="001E55C0"/>
    <w:rsid w:val="001E6D19"/>
    <w:rsid w:val="002057DB"/>
    <w:rsid w:val="0022445F"/>
    <w:rsid w:val="002259CD"/>
    <w:rsid w:val="00237DAA"/>
    <w:rsid w:val="0025173D"/>
    <w:rsid w:val="002C6E5A"/>
    <w:rsid w:val="003047F3"/>
    <w:rsid w:val="003070A6"/>
    <w:rsid w:val="00310EE9"/>
    <w:rsid w:val="0031361B"/>
    <w:rsid w:val="00320DB4"/>
    <w:rsid w:val="003224CD"/>
    <w:rsid w:val="00324025"/>
    <w:rsid w:val="0033522B"/>
    <w:rsid w:val="003A4313"/>
    <w:rsid w:val="004357A0"/>
    <w:rsid w:val="004402F0"/>
    <w:rsid w:val="00446050"/>
    <w:rsid w:val="00451AFA"/>
    <w:rsid w:val="0045315A"/>
    <w:rsid w:val="004539FE"/>
    <w:rsid w:val="00454753"/>
    <w:rsid w:val="004A3631"/>
    <w:rsid w:val="004B1052"/>
    <w:rsid w:val="004C7F71"/>
    <w:rsid w:val="004E0B9A"/>
    <w:rsid w:val="004E21C8"/>
    <w:rsid w:val="004E39B4"/>
    <w:rsid w:val="004F0149"/>
    <w:rsid w:val="004F465B"/>
    <w:rsid w:val="004F5697"/>
    <w:rsid w:val="00502DCB"/>
    <w:rsid w:val="00522E9F"/>
    <w:rsid w:val="00532D2E"/>
    <w:rsid w:val="00533248"/>
    <w:rsid w:val="00576CDF"/>
    <w:rsid w:val="00577504"/>
    <w:rsid w:val="00587457"/>
    <w:rsid w:val="0059280D"/>
    <w:rsid w:val="005976DA"/>
    <w:rsid w:val="005A4DC4"/>
    <w:rsid w:val="005B2268"/>
    <w:rsid w:val="005C7C14"/>
    <w:rsid w:val="005D5533"/>
    <w:rsid w:val="00632356"/>
    <w:rsid w:val="00634D45"/>
    <w:rsid w:val="00645439"/>
    <w:rsid w:val="00652F89"/>
    <w:rsid w:val="006A02A2"/>
    <w:rsid w:val="006B74FB"/>
    <w:rsid w:val="006F358B"/>
    <w:rsid w:val="007115E7"/>
    <w:rsid w:val="00712ECC"/>
    <w:rsid w:val="00735E03"/>
    <w:rsid w:val="00751587"/>
    <w:rsid w:val="007533AD"/>
    <w:rsid w:val="00770F72"/>
    <w:rsid w:val="007811F0"/>
    <w:rsid w:val="00793BAE"/>
    <w:rsid w:val="007B0613"/>
    <w:rsid w:val="007B7CB6"/>
    <w:rsid w:val="007E1BB0"/>
    <w:rsid w:val="008163C8"/>
    <w:rsid w:val="00840635"/>
    <w:rsid w:val="00852F77"/>
    <w:rsid w:val="008624F8"/>
    <w:rsid w:val="0087149C"/>
    <w:rsid w:val="00880DD2"/>
    <w:rsid w:val="008C086C"/>
    <w:rsid w:val="008E028E"/>
    <w:rsid w:val="008F19B8"/>
    <w:rsid w:val="009109F8"/>
    <w:rsid w:val="00914C19"/>
    <w:rsid w:val="00923A4B"/>
    <w:rsid w:val="009734E2"/>
    <w:rsid w:val="0097636F"/>
    <w:rsid w:val="00990132"/>
    <w:rsid w:val="00993A3E"/>
    <w:rsid w:val="009D01BA"/>
    <w:rsid w:val="009E75BF"/>
    <w:rsid w:val="009F34D3"/>
    <w:rsid w:val="009F48BC"/>
    <w:rsid w:val="00A025E7"/>
    <w:rsid w:val="00A05AB2"/>
    <w:rsid w:val="00A1264F"/>
    <w:rsid w:val="00A17961"/>
    <w:rsid w:val="00A241D7"/>
    <w:rsid w:val="00A37DFC"/>
    <w:rsid w:val="00A4208E"/>
    <w:rsid w:val="00A43852"/>
    <w:rsid w:val="00A47527"/>
    <w:rsid w:val="00A47B23"/>
    <w:rsid w:val="00A5048B"/>
    <w:rsid w:val="00A6432C"/>
    <w:rsid w:val="00A67094"/>
    <w:rsid w:val="00A72C5C"/>
    <w:rsid w:val="00A75F86"/>
    <w:rsid w:val="00AB4556"/>
    <w:rsid w:val="00B36597"/>
    <w:rsid w:val="00B41343"/>
    <w:rsid w:val="00B528CA"/>
    <w:rsid w:val="00B53898"/>
    <w:rsid w:val="00B54203"/>
    <w:rsid w:val="00B57C5D"/>
    <w:rsid w:val="00B71A17"/>
    <w:rsid w:val="00BA2070"/>
    <w:rsid w:val="00BB143A"/>
    <w:rsid w:val="00BC154E"/>
    <w:rsid w:val="00BD2B5E"/>
    <w:rsid w:val="00BE6149"/>
    <w:rsid w:val="00BF64A4"/>
    <w:rsid w:val="00C2600C"/>
    <w:rsid w:val="00C31117"/>
    <w:rsid w:val="00C3257B"/>
    <w:rsid w:val="00C334B9"/>
    <w:rsid w:val="00C432DD"/>
    <w:rsid w:val="00C434FD"/>
    <w:rsid w:val="00C528A2"/>
    <w:rsid w:val="00C53BA1"/>
    <w:rsid w:val="00C76835"/>
    <w:rsid w:val="00CA7B14"/>
    <w:rsid w:val="00D345CE"/>
    <w:rsid w:val="00D53C16"/>
    <w:rsid w:val="00D55C55"/>
    <w:rsid w:val="00DE0667"/>
    <w:rsid w:val="00DF415B"/>
    <w:rsid w:val="00E0258B"/>
    <w:rsid w:val="00E03841"/>
    <w:rsid w:val="00E50D20"/>
    <w:rsid w:val="00E54781"/>
    <w:rsid w:val="00E631CB"/>
    <w:rsid w:val="00EA0A0C"/>
    <w:rsid w:val="00EB2D7F"/>
    <w:rsid w:val="00ED6F6A"/>
    <w:rsid w:val="00EE5946"/>
    <w:rsid w:val="00EF35EA"/>
    <w:rsid w:val="00F06E89"/>
    <w:rsid w:val="00F172C9"/>
    <w:rsid w:val="00F401F6"/>
    <w:rsid w:val="00F40FA0"/>
    <w:rsid w:val="00F414E1"/>
    <w:rsid w:val="00F54299"/>
    <w:rsid w:val="00F63E57"/>
    <w:rsid w:val="00F67E3D"/>
    <w:rsid w:val="00F71EFA"/>
    <w:rsid w:val="00F7317F"/>
    <w:rsid w:val="00F76DD0"/>
    <w:rsid w:val="00FB3640"/>
    <w:rsid w:val="00FB69D4"/>
    <w:rsid w:val="00FF0EE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3313"/>
    <o:shapelayout v:ext="edit">
      <o:idmap v:ext="edit" data="1"/>
    </o:shapelayout>
  </w:shapeDefaults>
  <w:decimalSymbol w:val=","/>
  <w:listSeparator w:val=";"/>
  <w14:docId w14:val="65863149"/>
  <w15:docId w15:val="{21AE0706-E938-4B78-9FE0-14FBE2299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0132"/>
    <w:pPr>
      <w:jc w:val="both"/>
    </w:pPr>
    <w:rPr>
      <w:rFonts w:ascii="Arial" w:hAnsi="Arial"/>
      <w:szCs w:val="24"/>
    </w:rPr>
  </w:style>
  <w:style w:type="paragraph" w:styleId="Titre1">
    <w:name w:val="heading 1"/>
    <w:basedOn w:val="Normal"/>
    <w:next w:val="Normal"/>
    <w:link w:val="Titre1Car"/>
    <w:uiPriority w:val="9"/>
    <w:qFormat/>
    <w:rsid w:val="00CA7B14"/>
    <w:pPr>
      <w:keepNext/>
      <w:ind w:left="540"/>
      <w:outlineLvl w:val="0"/>
    </w:pPr>
    <w:rPr>
      <w:rFonts w:cs="Arial"/>
      <w:b/>
      <w:color w:val="365F91" w:themeColor="accent1" w:themeShade="BF"/>
      <w:sz w:val="28"/>
      <w:szCs w:val="22"/>
      <w:lang w:val="fr-FR"/>
    </w:rPr>
  </w:style>
  <w:style w:type="paragraph" w:styleId="Titre2">
    <w:name w:val="heading 2"/>
    <w:basedOn w:val="Normal"/>
    <w:next w:val="Normal"/>
    <w:link w:val="Titre2Car"/>
    <w:uiPriority w:val="9"/>
    <w:qFormat/>
    <w:rsid w:val="00F54299"/>
    <w:pPr>
      <w:keepNext/>
      <w:spacing w:before="240" w:after="120"/>
      <w:outlineLvl w:val="1"/>
    </w:pPr>
    <w:rPr>
      <w:rFonts w:ascii="Arial Gras" w:hAnsi="Arial Gras" w:cs="Arial"/>
      <w:b/>
      <w:caps/>
      <w:sz w:val="24"/>
      <w:szCs w:val="22"/>
      <w:lang w:val="fr-FR"/>
    </w:rPr>
  </w:style>
  <w:style w:type="paragraph" w:styleId="Titre3">
    <w:name w:val="heading 3"/>
    <w:basedOn w:val="Normal"/>
    <w:next w:val="Normal"/>
    <w:qFormat/>
    <w:pPr>
      <w:keepNext/>
      <w:outlineLvl w:val="2"/>
    </w:pPr>
    <w:rPr>
      <w:rFonts w:cs="Arial"/>
      <w:b/>
      <w:color w:val="800080"/>
      <w:szCs w:val="22"/>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link w:val="RetraitcorpsdetexteCar"/>
    <w:pPr>
      <w:ind w:left="708"/>
    </w:pPr>
    <w:rPr>
      <w:rFonts w:cs="Arial"/>
      <w:lang w:eastAsia="fr-FR"/>
    </w:rPr>
  </w:style>
  <w:style w:type="paragraph" w:styleId="En-tte">
    <w:name w:val="header"/>
    <w:basedOn w:val="Normal"/>
    <w:link w:val="En-tteCar"/>
    <w:pPr>
      <w:tabs>
        <w:tab w:val="center" w:pos="4320"/>
        <w:tab w:val="right" w:pos="8640"/>
      </w:tabs>
    </w:pPr>
  </w:style>
  <w:style w:type="paragraph" w:styleId="Pieddepage">
    <w:name w:val="footer"/>
    <w:basedOn w:val="Normal"/>
    <w:link w:val="PieddepageCar"/>
    <w:uiPriority w:val="99"/>
    <w:pPr>
      <w:tabs>
        <w:tab w:val="center" w:pos="4320"/>
        <w:tab w:val="right" w:pos="8640"/>
      </w:tabs>
    </w:pPr>
  </w:style>
  <w:style w:type="paragraph" w:styleId="Retraitcorpsdetexte3">
    <w:name w:val="Body Text Indent 3"/>
    <w:basedOn w:val="Normal"/>
    <w:pPr>
      <w:spacing w:after="120"/>
      <w:ind w:left="283"/>
    </w:pPr>
    <w:rPr>
      <w:sz w:val="16"/>
      <w:szCs w:val="16"/>
    </w:rPr>
  </w:style>
  <w:style w:type="paragraph" w:styleId="Corpsdetexte">
    <w:name w:val="Body Text"/>
    <w:basedOn w:val="Normal"/>
    <w:pPr>
      <w:spacing w:after="120"/>
    </w:pPr>
  </w:style>
  <w:style w:type="paragraph" w:styleId="Retraitcorpsdetexte2">
    <w:name w:val="Body Text Indent 2"/>
    <w:basedOn w:val="Normal"/>
    <w:pPr>
      <w:spacing w:after="120" w:line="480" w:lineRule="auto"/>
      <w:ind w:left="283"/>
    </w:pPr>
  </w:style>
  <w:style w:type="character" w:styleId="Numrodepage">
    <w:name w:val="page number"/>
    <w:basedOn w:val="Policepardfaut"/>
  </w:style>
  <w:style w:type="paragraph" w:styleId="Corpsdetexte2">
    <w:name w:val="Body Text 2"/>
    <w:basedOn w:val="Normal"/>
    <w:rPr>
      <w:rFonts w:cs="Arial"/>
      <w:color w:val="FF0000"/>
    </w:rPr>
  </w:style>
  <w:style w:type="paragraph" w:styleId="Corpsdetexte3">
    <w:name w:val="Body Text 3"/>
    <w:basedOn w:val="Normal"/>
    <w:pPr>
      <w:autoSpaceDE w:val="0"/>
      <w:autoSpaceDN w:val="0"/>
      <w:adjustRightInd w:val="0"/>
    </w:pPr>
    <w:rPr>
      <w:rFonts w:cs="Arial"/>
    </w:rPr>
  </w:style>
  <w:style w:type="paragraph" w:customStyle="1" w:styleId="CM15">
    <w:name w:val="CM15"/>
    <w:basedOn w:val="Normal"/>
    <w:next w:val="Normal"/>
    <w:pPr>
      <w:widowControl w:val="0"/>
      <w:autoSpaceDE w:val="0"/>
      <w:autoSpaceDN w:val="0"/>
      <w:adjustRightInd w:val="0"/>
      <w:spacing w:line="276" w:lineRule="atLeast"/>
      <w:textAlignment w:val="baseline"/>
    </w:pPr>
    <w:rPr>
      <w:rFonts w:ascii="OLMOKJ+Arial,Bold" w:hAnsi="OLMOKJ+Arial,Bold"/>
      <w:lang w:val="en-US" w:eastAsia="en-US"/>
    </w:rPr>
  </w:style>
  <w:style w:type="paragraph" w:customStyle="1" w:styleId="Paragraph">
    <w:name w:val="Paragraph"/>
    <w:basedOn w:val="Normal"/>
    <w:pPr>
      <w:spacing w:after="280" w:line="360" w:lineRule="exact"/>
    </w:pPr>
    <w:rPr>
      <w:szCs w:val="20"/>
      <w:lang w:val="en-US" w:eastAsia="en-US"/>
    </w:rPr>
  </w:style>
  <w:style w:type="paragraph" w:customStyle="1" w:styleId="consenttext">
    <w:name w:val="consent text"/>
    <w:basedOn w:val="Normal"/>
    <w:pPr>
      <w:tabs>
        <w:tab w:val="left" w:pos="5040"/>
      </w:tabs>
    </w:pPr>
    <w:rPr>
      <w:rFonts w:cs="Arial"/>
      <w:szCs w:val="22"/>
      <w:lang w:val="en-CA"/>
    </w:rPr>
  </w:style>
  <w:style w:type="paragraph" w:customStyle="1" w:styleId="Text">
    <w:name w:val="Text"/>
    <w:basedOn w:val="Normal"/>
    <w:link w:val="TextChar"/>
    <w:pPr>
      <w:spacing w:before="120"/>
    </w:pPr>
    <w:rPr>
      <w:rFonts w:ascii="Arial Narrow" w:hAnsi="Arial Narrow" w:cs="Arial"/>
      <w:szCs w:val="20"/>
      <w:lang w:val="en-US" w:eastAsia="ja-JP"/>
    </w:rPr>
  </w:style>
  <w:style w:type="paragraph" w:customStyle="1" w:styleId="Default">
    <w:name w:val="Default"/>
    <w:pPr>
      <w:widowControl w:val="0"/>
      <w:autoSpaceDE w:val="0"/>
      <w:autoSpaceDN w:val="0"/>
      <w:adjustRightInd w:val="0"/>
      <w:spacing w:line="360" w:lineRule="atLeast"/>
      <w:jc w:val="both"/>
      <w:textAlignment w:val="baseline"/>
    </w:pPr>
    <w:rPr>
      <w:rFonts w:ascii="OLMOKJ+Arial,Bold" w:hAnsi="OLMOKJ+Arial,Bold"/>
      <w:color w:val="000000"/>
      <w:sz w:val="24"/>
      <w:szCs w:val="24"/>
      <w:lang w:val="en-US" w:eastAsia="en-US"/>
    </w:rPr>
  </w:style>
  <w:style w:type="character" w:customStyle="1" w:styleId="RetraitcorpsdetexteCar">
    <w:name w:val="Retrait corps de texte Car"/>
    <w:link w:val="Retraitcorpsdetexte"/>
    <w:rsid w:val="009E75BF"/>
    <w:rPr>
      <w:rFonts w:ascii="Arial" w:hAnsi="Arial" w:cs="Arial"/>
      <w:sz w:val="24"/>
      <w:szCs w:val="24"/>
      <w:lang w:eastAsia="fr-FR"/>
    </w:rPr>
  </w:style>
  <w:style w:type="character" w:styleId="Lienhypertexte">
    <w:name w:val="Hyperlink"/>
    <w:uiPriority w:val="99"/>
    <w:unhideWhenUsed/>
    <w:rsid w:val="006A02A2"/>
    <w:rPr>
      <w:strike w:val="0"/>
      <w:dstrike w:val="0"/>
      <w:color w:val="5C92C0"/>
      <w:u w:val="none"/>
      <w:effect w:val="none"/>
    </w:rPr>
  </w:style>
  <w:style w:type="paragraph" w:styleId="z-Hautduformulaire">
    <w:name w:val="HTML Top of Form"/>
    <w:basedOn w:val="Normal"/>
    <w:next w:val="Normal"/>
    <w:link w:val="z-HautduformulaireCar"/>
    <w:hidden/>
    <w:uiPriority w:val="99"/>
    <w:unhideWhenUsed/>
    <w:rsid w:val="006A02A2"/>
    <w:pPr>
      <w:pBdr>
        <w:bottom w:val="single" w:sz="6" w:space="1" w:color="auto"/>
      </w:pBdr>
      <w:jc w:val="center"/>
    </w:pPr>
    <w:rPr>
      <w:rFonts w:cs="Arial"/>
      <w:vanish/>
      <w:sz w:val="16"/>
      <w:szCs w:val="16"/>
    </w:rPr>
  </w:style>
  <w:style w:type="character" w:customStyle="1" w:styleId="z-HautduformulaireCar">
    <w:name w:val="z-Haut du formulaire Car"/>
    <w:link w:val="z-Hautduformulaire"/>
    <w:uiPriority w:val="99"/>
    <w:rsid w:val="006A02A2"/>
    <w:rPr>
      <w:rFonts w:ascii="Arial" w:hAnsi="Arial" w:cs="Arial"/>
      <w:vanish/>
      <w:sz w:val="16"/>
      <w:szCs w:val="16"/>
    </w:rPr>
  </w:style>
  <w:style w:type="paragraph" w:styleId="z-Basduformulaire">
    <w:name w:val="HTML Bottom of Form"/>
    <w:basedOn w:val="Normal"/>
    <w:next w:val="Normal"/>
    <w:link w:val="z-BasduformulaireCar"/>
    <w:hidden/>
    <w:uiPriority w:val="99"/>
    <w:unhideWhenUsed/>
    <w:rsid w:val="006A02A2"/>
    <w:pPr>
      <w:pBdr>
        <w:top w:val="single" w:sz="6" w:space="1" w:color="auto"/>
      </w:pBdr>
      <w:jc w:val="center"/>
    </w:pPr>
    <w:rPr>
      <w:rFonts w:cs="Arial"/>
      <w:vanish/>
      <w:sz w:val="16"/>
      <w:szCs w:val="16"/>
    </w:rPr>
  </w:style>
  <w:style w:type="character" w:customStyle="1" w:styleId="z-BasduformulaireCar">
    <w:name w:val="z-Bas du formulaire Car"/>
    <w:link w:val="z-Basduformulaire"/>
    <w:uiPriority w:val="99"/>
    <w:rsid w:val="006A02A2"/>
    <w:rPr>
      <w:rFonts w:ascii="Arial" w:hAnsi="Arial" w:cs="Arial"/>
      <w:vanish/>
      <w:sz w:val="16"/>
      <w:szCs w:val="16"/>
    </w:rPr>
  </w:style>
  <w:style w:type="character" w:customStyle="1" w:styleId="price17">
    <w:name w:val="price17"/>
    <w:rsid w:val="006A02A2"/>
    <w:rPr>
      <w:b/>
      <w:bCs/>
      <w:color w:val="266293"/>
    </w:rPr>
  </w:style>
  <w:style w:type="paragraph" w:customStyle="1" w:styleId="CarCarChar">
    <w:name w:val="Car Car Char"/>
    <w:basedOn w:val="Normal"/>
    <w:rsid w:val="00BA2070"/>
    <w:pPr>
      <w:spacing w:after="160" w:line="240" w:lineRule="exact"/>
    </w:pPr>
    <w:rPr>
      <w:rFonts w:ascii="Verdana" w:hAnsi="Verdana" w:cs="Verdana"/>
      <w:szCs w:val="20"/>
      <w:lang w:val="en-US" w:eastAsia="en-US"/>
    </w:rPr>
  </w:style>
  <w:style w:type="character" w:customStyle="1" w:styleId="TextChar">
    <w:name w:val="Text Char"/>
    <w:aliases w:val="Body Text Char"/>
    <w:link w:val="Text"/>
    <w:locked/>
    <w:rsid w:val="00050083"/>
    <w:rPr>
      <w:rFonts w:ascii="Arial Narrow" w:hAnsi="Arial Narrow" w:cs="Arial"/>
      <w:sz w:val="24"/>
      <w:lang w:val="en-US" w:eastAsia="ja-JP"/>
    </w:rPr>
  </w:style>
  <w:style w:type="character" w:customStyle="1" w:styleId="En-tteCar">
    <w:name w:val="En-tête Car"/>
    <w:link w:val="En-tte"/>
    <w:uiPriority w:val="99"/>
    <w:rsid w:val="001B44CA"/>
    <w:rPr>
      <w:sz w:val="24"/>
      <w:szCs w:val="24"/>
    </w:rPr>
  </w:style>
  <w:style w:type="paragraph" w:styleId="Textedebulles">
    <w:name w:val="Balloon Text"/>
    <w:basedOn w:val="Normal"/>
    <w:link w:val="TextedebullesCar"/>
    <w:rsid w:val="00B41343"/>
    <w:rPr>
      <w:rFonts w:ascii="Tahoma" w:hAnsi="Tahoma" w:cs="Tahoma"/>
      <w:sz w:val="16"/>
      <w:szCs w:val="16"/>
    </w:rPr>
  </w:style>
  <w:style w:type="character" w:customStyle="1" w:styleId="TextedebullesCar">
    <w:name w:val="Texte de bulles Car"/>
    <w:link w:val="Textedebulles"/>
    <w:rsid w:val="00B41343"/>
    <w:rPr>
      <w:rFonts w:ascii="Tahoma" w:hAnsi="Tahoma" w:cs="Tahoma"/>
      <w:sz w:val="16"/>
      <w:szCs w:val="16"/>
    </w:rPr>
  </w:style>
  <w:style w:type="character" w:customStyle="1" w:styleId="Titre1Car">
    <w:name w:val="Titre 1 Car"/>
    <w:link w:val="Titre1"/>
    <w:uiPriority w:val="9"/>
    <w:rsid w:val="00CA7B14"/>
    <w:rPr>
      <w:rFonts w:ascii="Arial" w:hAnsi="Arial" w:cs="Arial"/>
      <w:b/>
      <w:color w:val="365F91" w:themeColor="accent1" w:themeShade="BF"/>
      <w:sz w:val="28"/>
      <w:szCs w:val="22"/>
      <w:lang w:val="fr-FR"/>
    </w:rPr>
  </w:style>
  <w:style w:type="character" w:customStyle="1" w:styleId="Titre2Car">
    <w:name w:val="Titre 2 Car"/>
    <w:link w:val="Titre2"/>
    <w:uiPriority w:val="9"/>
    <w:rsid w:val="00F54299"/>
    <w:rPr>
      <w:rFonts w:ascii="Arial Gras" w:hAnsi="Arial Gras" w:cs="Arial"/>
      <w:b/>
      <w:caps/>
      <w:sz w:val="24"/>
      <w:szCs w:val="22"/>
      <w:lang w:val="fr-FR"/>
    </w:rPr>
  </w:style>
  <w:style w:type="table" w:styleId="Grilledutableau">
    <w:name w:val="Table Grid"/>
    <w:basedOn w:val="TableauNormal"/>
    <w:uiPriority w:val="59"/>
    <w:rsid w:val="00B53898"/>
    <w:pPr>
      <w:spacing w:after="200" w:line="276" w:lineRule="auto"/>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depageCar">
    <w:name w:val="Pied de page Car"/>
    <w:link w:val="Pieddepage"/>
    <w:uiPriority w:val="99"/>
    <w:rsid w:val="00533248"/>
    <w:rPr>
      <w:sz w:val="24"/>
      <w:szCs w:val="24"/>
    </w:rPr>
  </w:style>
  <w:style w:type="paragraph" w:styleId="Sansinterligne">
    <w:name w:val="No Spacing"/>
    <w:uiPriority w:val="1"/>
    <w:qFormat/>
    <w:rsid w:val="00533248"/>
    <w:rPr>
      <w:rFonts w:ascii="Arial" w:hAnsi="Arial"/>
      <w:szCs w:val="22"/>
    </w:rPr>
  </w:style>
  <w:style w:type="paragraph" w:styleId="Titre">
    <w:name w:val="Title"/>
    <w:basedOn w:val="Normal"/>
    <w:next w:val="Normal"/>
    <w:link w:val="TitreCar"/>
    <w:qFormat/>
    <w:rsid w:val="00451AFA"/>
    <w:pPr>
      <w:spacing w:before="240" w:after="60"/>
      <w:jc w:val="center"/>
      <w:outlineLvl w:val="0"/>
    </w:pPr>
    <w:rPr>
      <w:b/>
      <w:bCs/>
      <w:kern w:val="28"/>
      <w:sz w:val="28"/>
      <w:szCs w:val="32"/>
    </w:rPr>
  </w:style>
  <w:style w:type="character" w:customStyle="1" w:styleId="TitreCar">
    <w:name w:val="Titre Car"/>
    <w:link w:val="Titre"/>
    <w:rsid w:val="00451AFA"/>
    <w:rPr>
      <w:rFonts w:ascii="Arial" w:eastAsia="Times New Roman" w:hAnsi="Arial" w:cs="Times New Roman"/>
      <w:b/>
      <w:bCs/>
      <w:kern w:val="28"/>
      <w:sz w:val="28"/>
      <w:szCs w:val="32"/>
    </w:rPr>
  </w:style>
  <w:style w:type="paragraph" w:styleId="Paragraphedeliste">
    <w:name w:val="List Paragraph"/>
    <w:basedOn w:val="Normal"/>
    <w:uiPriority w:val="34"/>
    <w:qFormat/>
    <w:rsid w:val="009901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9666716">
      <w:bodyDiv w:val="1"/>
      <w:marLeft w:val="0"/>
      <w:marRight w:val="0"/>
      <w:marTop w:val="0"/>
      <w:marBottom w:val="720"/>
      <w:divBdr>
        <w:top w:val="none" w:sz="0" w:space="0" w:color="auto"/>
        <w:left w:val="none" w:sz="0" w:space="0" w:color="auto"/>
        <w:bottom w:val="none" w:sz="0" w:space="0" w:color="auto"/>
        <w:right w:val="none" w:sz="0" w:space="0" w:color="auto"/>
      </w:divBdr>
      <w:divsChild>
        <w:div w:id="1005060820">
          <w:marLeft w:val="0"/>
          <w:marRight w:val="0"/>
          <w:marTop w:val="0"/>
          <w:marBottom w:val="0"/>
          <w:divBdr>
            <w:top w:val="none" w:sz="0" w:space="0" w:color="auto"/>
            <w:left w:val="none" w:sz="0" w:space="0" w:color="auto"/>
            <w:bottom w:val="none" w:sz="0" w:space="0" w:color="auto"/>
            <w:right w:val="none" w:sz="0" w:space="0" w:color="auto"/>
          </w:divBdr>
          <w:divsChild>
            <w:div w:id="586421958">
              <w:marLeft w:val="0"/>
              <w:marRight w:val="0"/>
              <w:marTop w:val="0"/>
              <w:marBottom w:val="0"/>
              <w:divBdr>
                <w:top w:val="none" w:sz="0" w:space="0" w:color="auto"/>
                <w:left w:val="none" w:sz="0" w:space="0" w:color="auto"/>
                <w:bottom w:val="none" w:sz="0" w:space="0" w:color="auto"/>
                <w:right w:val="none" w:sz="0" w:space="0" w:color="auto"/>
              </w:divBdr>
            </w:div>
            <w:div w:id="1170486565">
              <w:marLeft w:val="0"/>
              <w:marRight w:val="0"/>
              <w:marTop w:val="0"/>
              <w:marBottom w:val="0"/>
              <w:divBdr>
                <w:top w:val="none" w:sz="0" w:space="0" w:color="auto"/>
                <w:left w:val="none" w:sz="0" w:space="0" w:color="auto"/>
                <w:bottom w:val="none" w:sz="0" w:space="0" w:color="auto"/>
                <w:right w:val="none" w:sz="0" w:space="0" w:color="auto"/>
              </w:divBdr>
              <w:divsChild>
                <w:div w:id="1160120913">
                  <w:marLeft w:val="150"/>
                  <w:marRight w:val="150"/>
                  <w:marTop w:val="150"/>
                  <w:marBottom w:val="150"/>
                  <w:divBdr>
                    <w:top w:val="none" w:sz="0" w:space="0" w:color="auto"/>
                    <w:left w:val="none" w:sz="0" w:space="0" w:color="auto"/>
                    <w:bottom w:val="none" w:sz="0" w:space="0" w:color="auto"/>
                    <w:right w:val="none" w:sz="0" w:space="0" w:color="auto"/>
                  </w:divBdr>
                  <w:divsChild>
                    <w:div w:id="320471095">
                      <w:marLeft w:val="0"/>
                      <w:marRight w:val="0"/>
                      <w:marTop w:val="0"/>
                      <w:marBottom w:val="0"/>
                      <w:divBdr>
                        <w:top w:val="none" w:sz="0" w:space="0" w:color="auto"/>
                        <w:left w:val="none" w:sz="0" w:space="0" w:color="auto"/>
                        <w:bottom w:val="none" w:sz="0" w:space="0" w:color="auto"/>
                        <w:right w:val="none" w:sz="0" w:space="0" w:color="auto"/>
                      </w:divBdr>
                      <w:divsChild>
                        <w:div w:id="48504388">
                          <w:marLeft w:val="0"/>
                          <w:marRight w:val="0"/>
                          <w:marTop w:val="0"/>
                          <w:marBottom w:val="0"/>
                          <w:divBdr>
                            <w:top w:val="none" w:sz="0" w:space="0" w:color="auto"/>
                            <w:left w:val="none" w:sz="0" w:space="0" w:color="auto"/>
                            <w:bottom w:val="none" w:sz="0" w:space="0" w:color="auto"/>
                            <w:right w:val="none" w:sz="0" w:space="0" w:color="auto"/>
                          </w:divBdr>
                        </w:div>
                        <w:div w:id="504975663">
                          <w:marLeft w:val="0"/>
                          <w:marRight w:val="0"/>
                          <w:marTop w:val="0"/>
                          <w:marBottom w:val="0"/>
                          <w:divBdr>
                            <w:top w:val="none" w:sz="0" w:space="0" w:color="auto"/>
                            <w:left w:val="none" w:sz="0" w:space="0" w:color="auto"/>
                            <w:bottom w:val="none" w:sz="0" w:space="0" w:color="auto"/>
                            <w:right w:val="none" w:sz="0" w:space="0" w:color="auto"/>
                          </w:divBdr>
                        </w:div>
                        <w:div w:id="712114633">
                          <w:marLeft w:val="0"/>
                          <w:marRight w:val="0"/>
                          <w:marTop w:val="0"/>
                          <w:marBottom w:val="0"/>
                          <w:divBdr>
                            <w:top w:val="none" w:sz="0" w:space="0" w:color="auto"/>
                            <w:left w:val="none" w:sz="0" w:space="0" w:color="auto"/>
                            <w:bottom w:val="none" w:sz="0" w:space="0" w:color="auto"/>
                            <w:right w:val="none" w:sz="0" w:space="0" w:color="auto"/>
                          </w:divBdr>
                        </w:div>
                        <w:div w:id="883754823">
                          <w:marLeft w:val="0"/>
                          <w:marRight w:val="0"/>
                          <w:marTop w:val="0"/>
                          <w:marBottom w:val="0"/>
                          <w:divBdr>
                            <w:top w:val="none" w:sz="0" w:space="0" w:color="auto"/>
                            <w:left w:val="none" w:sz="0" w:space="0" w:color="auto"/>
                            <w:bottom w:val="none" w:sz="0" w:space="0" w:color="auto"/>
                            <w:right w:val="none" w:sz="0" w:space="0" w:color="auto"/>
                          </w:divBdr>
                        </w:div>
                        <w:div w:id="943924949">
                          <w:marLeft w:val="0"/>
                          <w:marRight w:val="0"/>
                          <w:marTop w:val="0"/>
                          <w:marBottom w:val="0"/>
                          <w:divBdr>
                            <w:top w:val="none" w:sz="0" w:space="0" w:color="auto"/>
                            <w:left w:val="none" w:sz="0" w:space="0" w:color="auto"/>
                            <w:bottom w:val="none" w:sz="0" w:space="0" w:color="auto"/>
                            <w:right w:val="none" w:sz="0" w:space="0" w:color="auto"/>
                          </w:divBdr>
                        </w:div>
                        <w:div w:id="1011950826">
                          <w:marLeft w:val="0"/>
                          <w:marRight w:val="0"/>
                          <w:marTop w:val="0"/>
                          <w:marBottom w:val="0"/>
                          <w:divBdr>
                            <w:top w:val="none" w:sz="0" w:space="0" w:color="auto"/>
                            <w:left w:val="none" w:sz="0" w:space="0" w:color="auto"/>
                            <w:bottom w:val="none" w:sz="0" w:space="0" w:color="auto"/>
                            <w:right w:val="none" w:sz="0" w:space="0" w:color="auto"/>
                          </w:divBdr>
                        </w:div>
                        <w:div w:id="1056390281">
                          <w:marLeft w:val="0"/>
                          <w:marRight w:val="0"/>
                          <w:marTop w:val="0"/>
                          <w:marBottom w:val="0"/>
                          <w:divBdr>
                            <w:top w:val="none" w:sz="0" w:space="0" w:color="auto"/>
                            <w:left w:val="none" w:sz="0" w:space="0" w:color="auto"/>
                            <w:bottom w:val="none" w:sz="0" w:space="0" w:color="auto"/>
                            <w:right w:val="none" w:sz="0" w:space="0" w:color="auto"/>
                          </w:divBdr>
                        </w:div>
                        <w:div w:id="1145119501">
                          <w:marLeft w:val="0"/>
                          <w:marRight w:val="0"/>
                          <w:marTop w:val="0"/>
                          <w:marBottom w:val="0"/>
                          <w:divBdr>
                            <w:top w:val="none" w:sz="0" w:space="0" w:color="auto"/>
                            <w:left w:val="none" w:sz="0" w:space="0" w:color="auto"/>
                            <w:bottom w:val="none" w:sz="0" w:space="0" w:color="auto"/>
                            <w:right w:val="none" w:sz="0" w:space="0" w:color="auto"/>
                          </w:divBdr>
                        </w:div>
                        <w:div w:id="194827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86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154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plaintes@ssss.gouv.qc.ca"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DCE163-3BC5-4930-B5B4-A3A2C596A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2898</Words>
  <Characters>16167</Characters>
  <Application>Microsoft Office Word</Application>
  <DocSecurity>0</DocSecurity>
  <Lines>134</Lines>
  <Paragraphs>38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Nous sollicitons votre participation à un projet de recherche</vt:lpstr>
      <vt:lpstr>Nous sollicitons votre participation à un projet de recherche</vt:lpstr>
    </vt:vector>
  </TitlesOfParts>
  <Company>Hewlett-Packard</Company>
  <LinksUpToDate>false</LinksUpToDate>
  <CharactersWithSpaces>19027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Nous sollicitons votre participation à un projet de recherche</dc:title>
  <dc:creator>Brigitte St-Pierre</dc:creator>
  <cp:lastModifiedBy>Marie-Eve Lapointe (CISSSLAU)</cp:lastModifiedBy>
  <cp:revision>2</cp:revision>
  <cp:lastPrinted>2016-04-18T12:00:00Z</cp:lastPrinted>
  <dcterms:created xsi:type="dcterms:W3CDTF">2023-07-03T21:19:00Z</dcterms:created>
  <dcterms:modified xsi:type="dcterms:W3CDTF">2023-07-03T21:19:00Z</dcterms:modified>
</cp:coreProperties>
</file>