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1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4782"/>
      </w:tblGrid>
      <w:tr w:rsidR="00892092" w:rsidRPr="00596EE4" w14:paraId="5C9B3235" w14:textId="77777777" w:rsidTr="00892092">
        <w:tc>
          <w:tcPr>
            <w:tcW w:w="5353" w:type="dxa"/>
          </w:tcPr>
          <w:p w14:paraId="1EF36352" w14:textId="640AD6C4" w:rsidR="00892092" w:rsidRPr="00596EE4" w:rsidRDefault="00892092" w:rsidP="00892092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  <w:r w:rsidR="005A10D7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994846106"/>
                <w:placeholder>
                  <w:docPart w:val="78217B9AF0FB48BCBA3B6DC691B6BECE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A35F217" w14:textId="77777777" w:rsidR="00892092" w:rsidRPr="00596EE4" w:rsidRDefault="00892092" w:rsidP="00892092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02954A21" w14:textId="77777777" w:rsidR="00892092" w:rsidRPr="00A51FDD" w:rsidRDefault="00892092" w:rsidP="00892092">
            <w:pPr>
              <w:shd w:val="clear" w:color="auto" w:fill="F2F2F2" w:themeFill="background1" w:themeFillShade="F2"/>
              <w:spacing w:before="40" w:after="0"/>
              <w:ind w:right="-105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34498B83" w14:textId="078C126F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1509534"/>
                <w:placeholder>
                  <w:docPart w:val="F84586DC05D242A99D1AAA3ECA2235EC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479EAED" w14:textId="735C1792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9971192"/>
                <w:placeholder>
                  <w:docPart w:val="653B69FC9E334D60923BA7C4BDAC20E5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54363168" w14:textId="39FDA2D8" w:rsidR="00892092" w:rsidRPr="00A51FDD" w:rsidRDefault="00892092" w:rsidP="00892092">
            <w:pPr>
              <w:spacing w:after="20"/>
              <w:ind w:left="-36" w:right="-105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96883461"/>
                <w:placeholder>
                  <w:docPart w:val="02228C174C7F4C3191D2F82AF4E8A5BF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3E123C2C" w14:textId="318FCF6A" w:rsidR="00892092" w:rsidRPr="00596EE4" w:rsidRDefault="00892092" w:rsidP="00892092">
            <w:pPr>
              <w:spacing w:after="20"/>
              <w:ind w:left="-36" w:right="-105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05214264"/>
                <w:placeholder>
                  <w:docPart w:val="639E13BC377347DF8CA6EED43ED36ABA"/>
                </w:placeholder>
                <w:showingPlcHdr/>
                <w:text/>
              </w:sdtPr>
              <w:sdtEndPr/>
              <w:sdtContent>
                <w:r w:rsidRPr="00892092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71A76CB3" w14:textId="77777777" w:rsidR="00892092" w:rsidRPr="00BD454D" w:rsidRDefault="00892092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74641706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98210564"/>
          <w:placeholder>
            <w:docPart w:val="46A46B09A5BD43698CD9FA76BED7AC0A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62CCCA5" w14:textId="300E0F7C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68221168"/>
          <w:placeholder>
            <w:docPart w:val="F2A7AD372B9948DE91F3B7509DC2A4B2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="005A10D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47496411"/>
          <w:placeholder>
            <w:docPart w:val="22028633D63B48368ECA7518649739F4"/>
          </w:placeholder>
          <w:showingPlcHdr/>
          <w:text/>
        </w:sdtPr>
        <w:sdtEndPr/>
        <w:sdtContent>
          <w:r w:rsidR="005A10D7"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954"/>
      </w:tblGrid>
      <w:tr w:rsidR="00500FF3" w:rsidRPr="00E623BD" w14:paraId="37058F02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6688BE3A" w14:textId="27EE3F53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2783968"/>
                <w:placeholder>
                  <w:docPart w:val="C6C28CF773A344E9AAEAF07CE6288D7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0E3ACF0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134817021"/>
                <w:placeholder>
                  <w:docPart w:val="2CC0971CAFDC4BA39B4108E6D61AD8B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59901B51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7740935"/>
                <w:placeholder>
                  <w:docPart w:val="067500C570294F6D89A46DBC87A1887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2619D549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1436002"/>
                <w:placeholder>
                  <w:docPart w:val="955603631319441E85740E9267735FB8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A10D7">
        <w:tc>
          <w:tcPr>
            <w:tcW w:w="4536" w:type="dxa"/>
            <w:tcBorders>
              <w:bottom w:val="single" w:sz="4" w:space="0" w:color="auto"/>
            </w:tcBorders>
          </w:tcPr>
          <w:p w14:paraId="7AAABA9D" w14:textId="24B72D8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28412967"/>
                <w:placeholder>
                  <w:docPart w:val="84E5C40B5A064447919AB2E567AA25F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37FC823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32960450"/>
                <w:placeholder>
                  <w:docPart w:val="30B0B4A820EF438E89A17DC9C466468C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1747E478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86199078"/>
                <w:placeholder>
                  <w:docPart w:val="24EEA266FCD04BEA9F4DD1AFDA048B6F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330413CB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9771788"/>
                <w:placeholder>
                  <w:docPart w:val="8A20E80758814CEFA7DF171F2C64BC0A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A10D7">
        <w:tc>
          <w:tcPr>
            <w:tcW w:w="4536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A10D7">
        <w:tc>
          <w:tcPr>
            <w:tcW w:w="4536" w:type="dxa"/>
          </w:tcPr>
          <w:p w14:paraId="49D40FF1" w14:textId="5E61AD6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0084977"/>
                <w:placeholder>
                  <w:docPart w:val="6AACB3433BFA4DC3B7A9802FA99A5B05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505F826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73480427"/>
                <w:placeholder>
                  <w:docPart w:val="7F3595BCDE6B4A8288C56E1687924EB9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2DB3BBA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1855455"/>
                <w:placeholder>
                  <w:docPart w:val="6FF93FB445334206B25B017E2448B2C7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26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517CB3BA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5A10D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44408074"/>
                <w:placeholder>
                  <w:docPart w:val="753BCB9B4630484A8336B03E85D73922"/>
                </w:placeholder>
                <w:showingPlcHdr/>
                <w:text/>
              </w:sdtPr>
              <w:sdtEndPr/>
              <w:sdtContent>
                <w:r w:rsidR="005A10D7" w:rsidRPr="005A10D7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50EE7D38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0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2BA56505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lastRenderedPageBreak/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8265994"/>
          <w:placeholder>
            <w:docPart w:val="03514E57AFD04B9CACF0B171A08C73C4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E4C439C" w14:textId="7218A34C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19299147"/>
          <w:placeholder>
            <w:docPart w:val="072C83B2411949D5A43479A849CF2F4A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ECABBFE" w14:textId="49734213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  <w:sdt>
        <w:sdtPr>
          <w:rPr>
            <w:rFonts w:ascii="Arial" w:hAnsi="Arial" w:cs="Arial"/>
            <w:sz w:val="18"/>
            <w:szCs w:val="18"/>
          </w:rPr>
          <w:id w:val="-1600795434"/>
          <w:placeholder>
            <w:docPart w:val="FE2AFBE305BF4ED7A4DD0C786C85137B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9AF715" w14:textId="1D04C8A1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192198109"/>
          <w:placeholder>
            <w:docPart w:val="C9F5616613674E91963B59CD67D342BF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Pr="007E335D">
        <w:rPr>
          <w:rFonts w:ascii="Arial" w:hAnsi="Arial" w:cs="Arial"/>
          <w:caps/>
          <w:sz w:val="18"/>
          <w:szCs w:val="18"/>
        </w:rPr>
        <w:tab/>
        <w:t>Date :</w:t>
      </w:r>
      <w:r w:rsidR="00892092">
        <w:rPr>
          <w:rFonts w:ascii="Arial" w:hAnsi="Arial" w:cs="Arial"/>
          <w:caps/>
          <w:sz w:val="18"/>
          <w:szCs w:val="18"/>
        </w:rPr>
        <w:t xml:space="preserve"> </w:t>
      </w:r>
      <w:sdt>
        <w:sdtPr>
          <w:rPr>
            <w:rFonts w:ascii="Arial" w:hAnsi="Arial" w:cs="Arial"/>
            <w:caps/>
            <w:sz w:val="18"/>
            <w:szCs w:val="18"/>
          </w:rPr>
          <w:id w:val="694895571"/>
          <w:placeholder>
            <w:docPart w:val="77398E4354C4419AB8DC5CA5BD8B587C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08EAE3DD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41640389"/>
          <w:placeholder>
            <w:docPart w:val="977E38BCB8234CB8A390E61D3A9888A5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13CDC2B" w14:textId="7EA6016B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502164947"/>
          <w:placeholder>
            <w:docPart w:val="B569199925F8489FAB0D347760422003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6D70E2D" w14:textId="728997BC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21427591"/>
          <w:placeholder>
            <w:docPart w:val="B2B8214ABD9D4C7982B31860D5759E0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5DDCFF03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853457396"/>
          <w:placeholder>
            <w:docPart w:val="A7295F03F3684E38861A74BC70BCDE26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22091FF" w14:textId="5D5C9534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  <w:r w:rsidR="0089209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680689"/>
          <w:placeholder>
            <w:docPart w:val="FBE62D50959B4986AC802C654E411222"/>
          </w:placeholder>
          <w:showingPlcHdr/>
          <w:text/>
        </w:sdtPr>
        <w:sdtEndPr/>
        <w:sdtContent>
          <w:r w:rsidR="00892092"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EF9B9" w14:textId="491B0B6C" w:rsidR="007B2A11" w:rsidRDefault="00262276" w:rsidP="000D0711">
    <w:pPr>
      <w:pStyle w:val="En-tte"/>
      <w:ind w:left="-142"/>
    </w:pPr>
    <w:r>
      <w:rPr>
        <w:noProof/>
        <w:lang w:eastAsia="fr-CA"/>
      </w:rPr>
      <w:drawing>
        <wp:anchor distT="0" distB="0" distL="114300" distR="114300" simplePos="0" relativeHeight="251670528" behindDoc="0" locked="0" layoutInCell="1" allowOverlap="1" wp14:anchorId="00DC88F3" wp14:editId="4B17B525">
          <wp:simplePos x="0" y="0"/>
          <wp:positionH relativeFrom="column">
            <wp:posOffset>-279718</wp:posOffset>
          </wp:positionH>
          <wp:positionV relativeFrom="paragraph">
            <wp:posOffset>34925</wp:posOffset>
          </wp:positionV>
          <wp:extent cx="1668145" cy="785009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45" cy="78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2D921423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4BA3F93B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946795">
                            <w:rPr>
                              <w:b/>
                              <w:sz w:val="18"/>
                              <w:szCs w:val="18"/>
                            </w:rPr>
                            <w:t>628013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" filled="f" stroked="f" strokeweight=".5pt">
              <v:textbox>
                <w:txbxContent>
                  <w:p w14:paraId="292D8E75" w14:textId="4BA3F93B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946795">
                      <w:rPr>
                        <w:b/>
                        <w:sz w:val="18"/>
                        <w:szCs w:val="18"/>
                      </w:rPr>
                      <w:t>628013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1D75B2F9">
              <wp:simplePos x="0" y="0"/>
              <wp:positionH relativeFrom="column">
                <wp:posOffset>1373505</wp:posOffset>
              </wp:positionH>
              <wp:positionV relativeFrom="paragraph">
                <wp:posOffset>156845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1A3F7F1B" w:rsidR="00833532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0FBEDFA" w14:textId="52CCEE51" w:rsidR="00F92B83" w:rsidRPr="00F92B83" w:rsidRDefault="00946795" w:rsidP="00F92B83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Initier un bilan sanguin à la suite du repérage de symptômes et signes suggestifs d’un trouble neurocognitif léger ou majeur</w:t>
                          </w:r>
                        </w:p>
                        <w:p w14:paraId="01C7FE02" w14:textId="475FB952" w:rsidR="00833532" w:rsidRPr="00A51FDD" w:rsidRDefault="00833532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84BBC6" id="Zone de texte 16" o:spid="_x0000_s1027" type="#_x0000_t202" style="position:absolute;left:0;text-align:left;margin-left:108.15pt;margin-top:12.3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" filled="f" stroked="f" strokeweight=".5pt">
              <v:textbox>
                <w:txbxContent>
                  <w:p w14:paraId="5FA2C0B6" w14:textId="1A3F7F1B" w:rsidR="00833532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0FBEDFA" w14:textId="52CCEE51" w:rsidR="00F92B83" w:rsidRPr="00F92B83" w:rsidRDefault="00946795" w:rsidP="00F92B83">
                    <w:pPr>
                      <w:spacing w:line="240" w:lineRule="auto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Initier un bilan sanguin à la suite du repérage de symptômes et signes suggestifs d’un trouble neurocognitif léger ou majeur</w:t>
                    </w:r>
                  </w:p>
                  <w:p w14:paraId="01C7FE02" w14:textId="475FB952" w:rsidR="00833532" w:rsidRPr="00A51FDD" w:rsidRDefault="00833532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l+w/OOVmoGfmKJXhBEUbI/oEtcbU86H0tXDiQIA8lzKb/2GAO1us1VscWzVEVFfWls0LSlaRguH8pPcg0k2g==" w:salt="TuRm8Z8kBCB4Lbx6N39lP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972C0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56FDA"/>
    <w:rsid w:val="002610B3"/>
    <w:rsid w:val="00262276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A10D7"/>
    <w:rsid w:val="005D69BF"/>
    <w:rsid w:val="005E725F"/>
    <w:rsid w:val="005F1699"/>
    <w:rsid w:val="006409EE"/>
    <w:rsid w:val="00644C8A"/>
    <w:rsid w:val="00644D5B"/>
    <w:rsid w:val="00652AA8"/>
    <w:rsid w:val="00682F40"/>
    <w:rsid w:val="006A6163"/>
    <w:rsid w:val="006A6868"/>
    <w:rsid w:val="006E06AA"/>
    <w:rsid w:val="00723CF5"/>
    <w:rsid w:val="00745B0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92092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46795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3160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92B83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236BE2"/>
  <w15:docId w15:val="{B99C7B0E-3DE2-4C4A-96C8-64ECF51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92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7B9AF0FB48BCBA3B6DC691B6B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50D03-01C5-4B80-B28A-4FCD25A13DE6}"/>
      </w:docPartPr>
      <w:docPartBody>
        <w:p w:rsidR="009E6A68" w:rsidRDefault="00C272F1" w:rsidP="00C272F1">
          <w:pPr>
            <w:pStyle w:val="78217B9AF0FB48BCBA3B6DC691B6BECE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4586DC05D242A99D1AAA3ECA22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2811E-0B27-4FA6-878C-750706258B73}"/>
      </w:docPartPr>
      <w:docPartBody>
        <w:p w:rsidR="009E6A68" w:rsidRDefault="00C272F1" w:rsidP="00C272F1">
          <w:pPr>
            <w:pStyle w:val="F84586DC05D242A99D1AAA3ECA2235EC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53B69FC9E334D60923BA7C4BDAC2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1FB84-2EB2-4A38-BC4C-86AAC4BDA3F1}"/>
      </w:docPartPr>
      <w:docPartBody>
        <w:p w:rsidR="009E6A68" w:rsidRDefault="00C272F1" w:rsidP="00C272F1">
          <w:pPr>
            <w:pStyle w:val="653B69FC9E334D60923BA7C4BDAC20E5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2228C174C7F4C3191D2F82AF4E8A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2BF55-C334-4B61-AFD3-B60F9033CF74}"/>
      </w:docPartPr>
      <w:docPartBody>
        <w:p w:rsidR="009E6A68" w:rsidRDefault="00C272F1" w:rsidP="00C272F1">
          <w:pPr>
            <w:pStyle w:val="02228C174C7F4C3191D2F82AF4E8A5BF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39E13BC377347DF8CA6EED43ED3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83323-1CE3-41E0-8DCF-0B48AA09746B}"/>
      </w:docPartPr>
      <w:docPartBody>
        <w:p w:rsidR="009E6A68" w:rsidRDefault="00C272F1" w:rsidP="00C272F1">
          <w:pPr>
            <w:pStyle w:val="639E13BC377347DF8CA6EED43ED36ABA1"/>
          </w:pPr>
          <w:r w:rsidRPr="00892092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6A46B09A5BD43698CD9FA76BED7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CCF6E-84F4-4F93-BA63-6A226A8A54BE}"/>
      </w:docPartPr>
      <w:docPartBody>
        <w:p w:rsidR="009E6A68" w:rsidRDefault="00C272F1" w:rsidP="00C272F1">
          <w:pPr>
            <w:pStyle w:val="46A46B09A5BD43698CD9FA76BED7AC0A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2A7AD372B9948DE91F3B7509DC2A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6D21-ECD0-4DB4-9A6B-08235C9518C3}"/>
      </w:docPartPr>
      <w:docPartBody>
        <w:p w:rsidR="009E6A68" w:rsidRDefault="00C272F1" w:rsidP="00C272F1">
          <w:pPr>
            <w:pStyle w:val="F2A7AD372B9948DE91F3B7509DC2A4B2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2028633D63B48368ECA7518649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3EEA3-12BD-4369-B57F-96122B2863AA}"/>
      </w:docPartPr>
      <w:docPartBody>
        <w:p w:rsidR="009E6A68" w:rsidRDefault="00C272F1" w:rsidP="00C272F1">
          <w:pPr>
            <w:pStyle w:val="22028633D63B48368ECA7518649739F41"/>
          </w:pPr>
          <w:r w:rsidRPr="005A10D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6C28CF773A344E9AAEAF07CE6288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3320-E1AF-4A79-A9A9-5F4BC74E0F8C}"/>
      </w:docPartPr>
      <w:docPartBody>
        <w:p w:rsidR="009E6A68" w:rsidRDefault="00C272F1" w:rsidP="00C272F1">
          <w:pPr>
            <w:pStyle w:val="C6C28CF773A344E9AAEAF07CE6288D7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CC0971CAFDC4BA39B4108E6D61A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78001-442B-4B6A-A0C5-728B197369C2}"/>
      </w:docPartPr>
      <w:docPartBody>
        <w:p w:rsidR="009E6A68" w:rsidRDefault="00C272F1" w:rsidP="00C272F1">
          <w:pPr>
            <w:pStyle w:val="2CC0971CAFDC4BA39B4108E6D61AD8B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67500C570294F6D89A46DBC87A18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B7D2-0D65-46A2-BAFA-BB0A32E5A43A}"/>
      </w:docPartPr>
      <w:docPartBody>
        <w:p w:rsidR="009E6A68" w:rsidRDefault="00C272F1" w:rsidP="00C272F1">
          <w:pPr>
            <w:pStyle w:val="067500C570294F6D89A46DBC87A1887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955603631319441E85740E926773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52C-C25D-40FF-933D-E240793780F2}"/>
      </w:docPartPr>
      <w:docPartBody>
        <w:p w:rsidR="009E6A68" w:rsidRDefault="00C272F1" w:rsidP="00C272F1">
          <w:pPr>
            <w:pStyle w:val="955603631319441E85740E9267735FB8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4E5C40B5A064447919AB2E567AA2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94469-3CD1-4578-8FA2-F9713CF40813}"/>
      </w:docPartPr>
      <w:docPartBody>
        <w:p w:rsidR="009E6A68" w:rsidRDefault="00C272F1" w:rsidP="00C272F1">
          <w:pPr>
            <w:pStyle w:val="84E5C40B5A064447919AB2E567AA25F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30B0B4A820EF438E89A17DC9C4664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3DFB0-9508-4D6E-9A25-49B42C4197A3}"/>
      </w:docPartPr>
      <w:docPartBody>
        <w:p w:rsidR="009E6A68" w:rsidRDefault="00C272F1" w:rsidP="00C272F1">
          <w:pPr>
            <w:pStyle w:val="30B0B4A820EF438E89A17DC9C466468C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24EEA266FCD04BEA9F4DD1AFDA04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493E-B278-4D9E-922A-243840BDA668}"/>
      </w:docPartPr>
      <w:docPartBody>
        <w:p w:rsidR="009E6A68" w:rsidRDefault="00C272F1" w:rsidP="00C272F1">
          <w:pPr>
            <w:pStyle w:val="24EEA266FCD04BEA9F4DD1AFDA048B6F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8A20E80758814CEFA7DF171F2C64B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BEF8C-5442-45BC-8218-AE2E7E1AB0A7}"/>
      </w:docPartPr>
      <w:docPartBody>
        <w:p w:rsidR="009E6A68" w:rsidRDefault="00C272F1" w:rsidP="00C272F1">
          <w:pPr>
            <w:pStyle w:val="8A20E80758814CEFA7DF171F2C64BC0A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AACB3433BFA4DC3B7A9802FA99A5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B730F-8B00-48C2-AAFC-9AAE1AA26AC4}"/>
      </w:docPartPr>
      <w:docPartBody>
        <w:p w:rsidR="009E6A68" w:rsidRDefault="00C272F1" w:rsidP="00C272F1">
          <w:pPr>
            <w:pStyle w:val="6AACB3433BFA4DC3B7A9802FA99A5B05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F3595BCDE6B4A8288C56E1687924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C68DF-792B-4C5B-95DF-3727B4A69C4C}"/>
      </w:docPartPr>
      <w:docPartBody>
        <w:p w:rsidR="009E6A68" w:rsidRDefault="00C272F1" w:rsidP="00C272F1">
          <w:pPr>
            <w:pStyle w:val="7F3595BCDE6B4A8288C56E1687924EB9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6FF93FB445334206B25B017E2448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27969-9D22-46E1-A474-F1A7C621F490}"/>
      </w:docPartPr>
      <w:docPartBody>
        <w:p w:rsidR="009E6A68" w:rsidRDefault="00C272F1" w:rsidP="00C272F1">
          <w:pPr>
            <w:pStyle w:val="6FF93FB445334206B25B017E2448B2C7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753BCB9B4630484A8336B03E85D73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2254B-A961-495D-827C-EDC208A69CC5}"/>
      </w:docPartPr>
      <w:docPartBody>
        <w:p w:rsidR="009E6A68" w:rsidRDefault="00C272F1" w:rsidP="00C272F1">
          <w:pPr>
            <w:pStyle w:val="753BCB9B4630484A8336B03E85D739221"/>
          </w:pPr>
          <w:r w:rsidRPr="005A10D7">
            <w:rPr>
              <w:rStyle w:val="Textedelespacerserv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03514E57AFD04B9CACF0B171A08C73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1925-7963-4B82-B334-5F8A907A2F51}"/>
      </w:docPartPr>
      <w:docPartBody>
        <w:p w:rsidR="009E6A68" w:rsidRDefault="00C272F1" w:rsidP="00C272F1">
          <w:pPr>
            <w:pStyle w:val="03514E57AFD04B9CACF0B171A08C73C4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2C83B2411949D5A43479A849CF2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E4597-0A9B-418D-ACA9-0A7A031A5262}"/>
      </w:docPartPr>
      <w:docPartBody>
        <w:p w:rsidR="009E6A68" w:rsidRDefault="00C272F1" w:rsidP="00C272F1">
          <w:pPr>
            <w:pStyle w:val="072C83B2411949D5A43479A849CF2F4A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2AFBE305BF4ED7A4DD0C786C851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D534-6926-47C0-9D08-0AE1A85EF0E9}"/>
      </w:docPartPr>
      <w:docPartBody>
        <w:p w:rsidR="009E6A68" w:rsidRDefault="00C272F1" w:rsidP="00C272F1">
          <w:pPr>
            <w:pStyle w:val="FE2AFBE305BF4ED7A4DD0C786C85137B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F5616613674E91963B59CD67D34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1B042-E091-4EE4-A4FA-C8B86438FC81}"/>
      </w:docPartPr>
      <w:docPartBody>
        <w:p w:rsidR="009E6A68" w:rsidRDefault="00C272F1" w:rsidP="00C272F1">
          <w:pPr>
            <w:pStyle w:val="C9F5616613674E91963B59CD67D342BF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7398E4354C4419AB8DC5CA5BD8B5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5C9F-E06C-41CB-9879-C5C11D2F77EA}"/>
      </w:docPartPr>
      <w:docPartBody>
        <w:p w:rsidR="009E6A68" w:rsidRDefault="00C272F1" w:rsidP="00C272F1">
          <w:pPr>
            <w:pStyle w:val="77398E4354C4419AB8DC5CA5BD8B587C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77E38BCB8234CB8A390E61D3A988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4755A-8FD8-4BE7-A7FE-BA1777F87454}"/>
      </w:docPartPr>
      <w:docPartBody>
        <w:p w:rsidR="009E6A68" w:rsidRDefault="00C272F1" w:rsidP="00C272F1">
          <w:pPr>
            <w:pStyle w:val="977E38BCB8234CB8A390E61D3A9888A5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69199925F8489FAB0D347760422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B727-5D0D-407A-97EA-2DA66F9B67E6}"/>
      </w:docPartPr>
      <w:docPartBody>
        <w:p w:rsidR="009E6A68" w:rsidRDefault="00C272F1" w:rsidP="00C272F1">
          <w:pPr>
            <w:pStyle w:val="B569199925F8489FAB0D347760422003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2B8214ABD9D4C7982B31860D5759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7A7C-0DF7-4109-9247-0F1CCFBC1C69}"/>
      </w:docPartPr>
      <w:docPartBody>
        <w:p w:rsidR="009E6A68" w:rsidRDefault="00C272F1" w:rsidP="00C272F1">
          <w:pPr>
            <w:pStyle w:val="B2B8214ABD9D4C7982B31860D5759E0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295F03F3684E38861A74BC70BCD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32091-14BE-4ACC-998F-D9CF69254D28}"/>
      </w:docPartPr>
      <w:docPartBody>
        <w:p w:rsidR="009E6A68" w:rsidRDefault="00C272F1" w:rsidP="00C272F1">
          <w:pPr>
            <w:pStyle w:val="A7295F03F3684E38861A74BC70BCDE26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BE62D50959B4986AC802C654E411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5FD02-44F8-4996-A160-D24B8DF452A8}"/>
      </w:docPartPr>
      <w:docPartBody>
        <w:p w:rsidR="009E6A68" w:rsidRDefault="00C272F1" w:rsidP="00C272F1">
          <w:pPr>
            <w:pStyle w:val="FBE62D50959B4986AC802C654E4112221"/>
          </w:pPr>
          <w:r w:rsidRPr="00892092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1"/>
    <w:rsid w:val="009E6A68"/>
    <w:rsid w:val="00C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72F1"/>
    <w:rPr>
      <w:color w:val="808080"/>
    </w:rPr>
  </w:style>
  <w:style w:type="paragraph" w:customStyle="1" w:styleId="78217B9AF0FB48BCBA3B6DC691B6BECE">
    <w:name w:val="78217B9AF0FB48BCBA3B6DC691B6BECE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">
    <w:name w:val="F84586DC05D242A99D1AAA3ECA2235E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">
    <w:name w:val="653B69FC9E334D60923BA7C4BDAC20E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">
    <w:name w:val="02228C174C7F4C3191D2F82AF4E8A5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">
    <w:name w:val="639E13BC377347DF8CA6EED43ED36AB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">
    <w:name w:val="46A46B09A5BD43698CD9FA76BED7AC0A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">
    <w:name w:val="F2A7AD372B9948DE91F3B7509DC2A4B2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">
    <w:name w:val="22028633D63B48368ECA7518649739F4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">
    <w:name w:val="C6C28CF773A344E9AAEAF07CE6288D7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">
    <w:name w:val="2CC0971CAFDC4BA39B4108E6D61AD8B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">
    <w:name w:val="067500C570294F6D89A46DBC87A1887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">
    <w:name w:val="955603631319441E85740E9267735FB8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">
    <w:name w:val="84E5C40B5A064447919AB2E567AA25F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">
    <w:name w:val="30B0B4A820EF438E89A17DC9C466468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">
    <w:name w:val="24EEA266FCD04BEA9F4DD1AFDA048B6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">
    <w:name w:val="8A20E80758814CEFA7DF171F2C64BC0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">
    <w:name w:val="6AACB3433BFA4DC3B7A9802FA99A5B0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">
    <w:name w:val="7F3595BCDE6B4A8288C56E1687924EB9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">
    <w:name w:val="6FF93FB445334206B25B017E2448B2C7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">
    <w:name w:val="753BCB9B4630484A8336B03E85D739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">
    <w:name w:val="03514E57AFD04B9CACF0B171A08C73C4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">
    <w:name w:val="072C83B2411949D5A43479A849CF2F4A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">
    <w:name w:val="FE2AFBE305BF4ED7A4DD0C786C85137B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">
    <w:name w:val="C9F5616613674E91963B59CD67D342BF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">
    <w:name w:val="77398E4354C4419AB8DC5CA5BD8B587C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">
    <w:name w:val="977E38BCB8234CB8A390E61D3A9888A5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">
    <w:name w:val="B569199925F8489FAB0D347760422003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">
    <w:name w:val="B2B8214ABD9D4C7982B31860D5759E0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">
    <w:name w:val="A7295F03F3684E38861A74BC70BCDE26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">
    <w:name w:val="FBE62D50959B4986AC802C654E411222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8217B9AF0FB48BCBA3B6DC691B6BECE1">
    <w:name w:val="78217B9AF0FB48BCBA3B6DC691B6BECE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84586DC05D242A99D1AAA3ECA2235EC1">
    <w:name w:val="F84586DC05D242A99D1AAA3ECA2235E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53B69FC9E334D60923BA7C4BDAC20E51">
    <w:name w:val="653B69FC9E334D60923BA7C4BDAC20E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2228C174C7F4C3191D2F82AF4E8A5BF1">
    <w:name w:val="02228C174C7F4C3191D2F82AF4E8A5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39E13BC377347DF8CA6EED43ED36ABA1">
    <w:name w:val="639E13BC377347DF8CA6EED43ED36AB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46A46B09A5BD43698CD9FA76BED7AC0A1">
    <w:name w:val="46A46B09A5BD43698CD9FA76BED7AC0A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F2A7AD372B9948DE91F3B7509DC2A4B21">
    <w:name w:val="F2A7AD372B9948DE91F3B7509DC2A4B2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22028633D63B48368ECA7518649739F41">
    <w:name w:val="22028633D63B48368ECA7518649739F41"/>
    <w:rsid w:val="00C272F1"/>
    <w:pPr>
      <w:spacing w:before="120" w:after="200" w:line="252" w:lineRule="auto"/>
      <w:ind w:left="720" w:right="360"/>
      <w:jc w:val="both"/>
    </w:pPr>
    <w:rPr>
      <w:rFonts w:ascii="Arial Narrow" w:eastAsiaTheme="majorEastAsia" w:hAnsi="Arial Narrow" w:cstheme="majorBidi"/>
      <w:sz w:val="20"/>
      <w:lang w:eastAsia="en-US"/>
    </w:rPr>
  </w:style>
  <w:style w:type="paragraph" w:customStyle="1" w:styleId="C6C28CF773A344E9AAEAF07CE6288D751">
    <w:name w:val="C6C28CF773A344E9AAEAF07CE6288D7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CC0971CAFDC4BA39B4108E6D61AD8B51">
    <w:name w:val="2CC0971CAFDC4BA39B4108E6D61AD8B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67500C570294F6D89A46DBC87A188791">
    <w:name w:val="067500C570294F6D89A46DBC87A1887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55603631319441E85740E9267735FB81">
    <w:name w:val="955603631319441E85740E9267735FB8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4E5C40B5A064447919AB2E567AA25F91">
    <w:name w:val="84E5C40B5A064447919AB2E567AA25F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30B0B4A820EF438E89A17DC9C466468C1">
    <w:name w:val="30B0B4A820EF438E89A17DC9C466468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24EEA266FCD04BEA9F4DD1AFDA048B6F1">
    <w:name w:val="24EEA266FCD04BEA9F4DD1AFDA048B6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8A20E80758814CEFA7DF171F2C64BC0A1">
    <w:name w:val="8A20E80758814CEFA7DF171F2C64BC0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AACB3433BFA4DC3B7A9802FA99A5B051">
    <w:name w:val="6AACB3433BFA4DC3B7A9802FA99A5B0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F3595BCDE6B4A8288C56E1687924EB91">
    <w:name w:val="7F3595BCDE6B4A8288C56E1687924EB9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6FF93FB445334206B25B017E2448B2C71">
    <w:name w:val="6FF93FB445334206B25B017E2448B2C7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53BCB9B4630484A8336B03E85D739221">
    <w:name w:val="753BCB9B4630484A8336B03E85D73922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3514E57AFD04B9CACF0B171A08C73C41">
    <w:name w:val="03514E57AFD04B9CACF0B171A08C73C4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072C83B2411949D5A43479A849CF2F4A1">
    <w:name w:val="072C83B2411949D5A43479A849CF2F4A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E2AFBE305BF4ED7A4DD0C786C85137B1">
    <w:name w:val="FE2AFBE305BF4ED7A4DD0C786C85137B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C9F5616613674E91963B59CD67D342BF1">
    <w:name w:val="C9F5616613674E91963B59CD67D342BF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77398E4354C4419AB8DC5CA5BD8B587C1">
    <w:name w:val="77398E4354C4419AB8DC5CA5BD8B587C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977E38BCB8234CB8A390E61D3A9888A51">
    <w:name w:val="977E38BCB8234CB8A390E61D3A9888A5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569199925F8489FAB0D3477604220031">
    <w:name w:val="B569199925F8489FAB0D347760422003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B2B8214ABD9D4C7982B31860D5759E061">
    <w:name w:val="B2B8214ABD9D4C7982B31860D5759E0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A7295F03F3684E38861A74BC70BCDE261">
    <w:name w:val="A7295F03F3684E38861A74BC70BCDE261"/>
    <w:rsid w:val="00C272F1"/>
    <w:pPr>
      <w:spacing w:after="200" w:line="276" w:lineRule="auto"/>
    </w:pPr>
    <w:rPr>
      <w:rFonts w:eastAsiaTheme="minorHAnsi"/>
      <w:lang w:eastAsia="en-US"/>
    </w:rPr>
  </w:style>
  <w:style w:type="paragraph" w:customStyle="1" w:styleId="FBE62D50959B4986AC802C654E4112221">
    <w:name w:val="FBE62D50959B4986AC802C654E4112221"/>
    <w:rsid w:val="00C272F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2198-5B85-4A3F-9B8D-05C23430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Langevin Andrée-ann</cp:lastModifiedBy>
  <cp:revision>8</cp:revision>
  <cp:lastPrinted>2019-02-20T20:24:00Z</cp:lastPrinted>
  <dcterms:created xsi:type="dcterms:W3CDTF">2020-11-27T16:21:00Z</dcterms:created>
  <dcterms:modified xsi:type="dcterms:W3CDTF">2020-11-27T17:48:00Z</dcterms:modified>
</cp:coreProperties>
</file>